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276"/>
        <w:gridCol w:w="2268"/>
        <w:gridCol w:w="3686"/>
      </w:tblGrid>
      <w:tr w:rsidR="00360BB7" w:rsidRPr="005318B8" w:rsidTr="00C50375">
        <w:trPr>
          <w:cantSplit/>
          <w:trHeight w:val="416"/>
          <w:tblHeader/>
        </w:trPr>
        <w:tc>
          <w:tcPr>
            <w:tcW w:w="9606" w:type="dxa"/>
            <w:gridSpan w:val="5"/>
            <w:shd w:val="clear" w:color="auto" w:fill="DDD9C3" w:themeFill="background2" w:themeFillShade="E6"/>
            <w:vAlign w:val="center"/>
          </w:tcPr>
          <w:p w:rsidR="00360BB7" w:rsidRPr="005318B8" w:rsidRDefault="0043386F" w:rsidP="00C50375">
            <w:pPr>
              <w:pStyle w:val="BodyText3"/>
              <w:spacing w:before="0" w:after="0"/>
              <w:ind w:left="0"/>
              <w:jc w:val="center"/>
              <w:rPr>
                <w:rFonts w:asciiTheme="minorHAnsi" w:hAnsiTheme="minorHAnsi"/>
                <w:b/>
                <w:i w:val="0"/>
                <w:szCs w:val="22"/>
              </w:rPr>
            </w:pPr>
            <w:r w:rsidRPr="005318B8">
              <w:rPr>
                <w:rFonts w:asciiTheme="minorHAnsi" w:hAnsiTheme="minorHAnsi"/>
                <w:b/>
                <w:i w:val="0"/>
                <w:szCs w:val="22"/>
              </w:rPr>
              <w:t>ENG</w:t>
            </w:r>
            <w:r w:rsidR="00C66768" w:rsidRPr="005318B8">
              <w:rPr>
                <w:rFonts w:asciiTheme="minorHAnsi" w:hAnsiTheme="minorHAnsi"/>
                <w:b/>
                <w:i w:val="0"/>
                <w:szCs w:val="22"/>
              </w:rPr>
              <w:t xml:space="preserve"> Committee – 20</w:t>
            </w:r>
            <w:r w:rsidR="00360BB7" w:rsidRPr="005318B8">
              <w:rPr>
                <w:rFonts w:asciiTheme="minorHAnsi" w:hAnsiTheme="minorHAnsi"/>
                <w:b/>
                <w:i w:val="0"/>
                <w:szCs w:val="22"/>
              </w:rPr>
              <w:t>18</w:t>
            </w:r>
            <w:r w:rsidR="00C66768" w:rsidRPr="005318B8">
              <w:rPr>
                <w:rFonts w:asciiTheme="minorHAnsi" w:hAnsiTheme="minorHAnsi"/>
                <w:b/>
                <w:i w:val="0"/>
                <w:szCs w:val="22"/>
              </w:rPr>
              <w:t>-22</w:t>
            </w:r>
            <w:r w:rsidR="00360BB7" w:rsidRPr="005318B8">
              <w:rPr>
                <w:rFonts w:asciiTheme="minorHAnsi" w:hAnsiTheme="minorHAnsi"/>
                <w:b/>
                <w:i w:val="0"/>
                <w:szCs w:val="22"/>
              </w:rPr>
              <w:t xml:space="preserve"> Work Programme</w:t>
            </w:r>
          </w:p>
        </w:tc>
      </w:tr>
      <w:tr w:rsidR="00360BB7" w:rsidRPr="005318B8" w:rsidTr="00674CDA">
        <w:trPr>
          <w:cantSplit/>
          <w:trHeight w:val="560"/>
          <w:tblHeader/>
        </w:trPr>
        <w:tc>
          <w:tcPr>
            <w:tcW w:w="1668" w:type="dxa"/>
            <w:shd w:val="clear" w:color="auto" w:fill="DDD9C3" w:themeFill="background2" w:themeFillShade="E6"/>
          </w:tcPr>
          <w:p w:rsidR="00360BB7" w:rsidRPr="005318B8" w:rsidRDefault="00360BB7" w:rsidP="00C30EDC">
            <w:pPr>
              <w:pStyle w:val="BodyText3"/>
              <w:tabs>
                <w:tab w:val="clear" w:pos="720"/>
              </w:tabs>
              <w:spacing w:before="120"/>
              <w:ind w:left="0"/>
              <w:rPr>
                <w:rFonts w:asciiTheme="minorHAnsi" w:hAnsiTheme="minorHAnsi"/>
                <w:b/>
                <w:i w:val="0"/>
                <w:szCs w:val="22"/>
              </w:rPr>
            </w:pPr>
            <w:r w:rsidRPr="005318B8">
              <w:rPr>
                <w:rFonts w:asciiTheme="minorHAnsi" w:hAnsiTheme="minorHAnsi"/>
                <w:b/>
                <w:i w:val="0"/>
                <w:szCs w:val="22"/>
              </w:rPr>
              <w:t xml:space="preserve">TASK  </w:t>
            </w:r>
          </w:p>
        </w:tc>
        <w:tc>
          <w:tcPr>
            <w:tcW w:w="7938" w:type="dxa"/>
            <w:gridSpan w:val="4"/>
            <w:shd w:val="clear" w:color="auto" w:fill="DDD9C3" w:themeFill="background2" w:themeFillShade="E6"/>
          </w:tcPr>
          <w:p w:rsidR="00360BB7" w:rsidRPr="005318B8" w:rsidRDefault="00075FFD" w:rsidP="00454351">
            <w:pPr>
              <w:pStyle w:val="Heading1"/>
              <w:ind w:left="883" w:hangingChars="400" w:hanging="883"/>
              <w:rPr>
                <w:rFonts w:asciiTheme="minorHAnsi" w:hAnsiTheme="minorHAnsi"/>
                <w:b/>
                <w:bCs/>
                <w:iCs/>
                <w:kern w:val="0"/>
                <w:sz w:val="22"/>
                <w:szCs w:val="22"/>
                <w:lang w:eastAsia="en-US"/>
              </w:rPr>
            </w:pPr>
            <w:bookmarkStart w:id="0" w:name="_Toc520971340"/>
            <w:r>
              <w:rPr>
                <w:rFonts w:asciiTheme="minorHAnsi" w:hAnsiTheme="minorHAnsi"/>
                <w:b/>
                <w:bCs/>
                <w:iCs/>
                <w:kern w:val="0"/>
                <w:sz w:val="22"/>
                <w:szCs w:val="22"/>
                <w:lang w:eastAsia="en-US"/>
              </w:rPr>
              <w:t>1</w:t>
            </w:r>
            <w:r w:rsidR="00AC7446">
              <w:rPr>
                <w:rFonts w:asciiTheme="minorHAnsi" w:hAnsiTheme="minorHAnsi"/>
                <w:b/>
                <w:bCs/>
                <w:iCs/>
                <w:kern w:val="0"/>
                <w:sz w:val="22"/>
                <w:szCs w:val="22"/>
                <w:lang w:eastAsia="en-US"/>
              </w:rPr>
              <w:t>.</w:t>
            </w:r>
            <w:r w:rsidR="00B32808">
              <w:rPr>
                <w:rFonts w:asciiTheme="minorHAnsi" w:hAnsiTheme="minorHAnsi"/>
                <w:b/>
                <w:bCs/>
                <w:iCs/>
                <w:kern w:val="0"/>
                <w:sz w:val="22"/>
                <w:szCs w:val="22"/>
                <w:lang w:eastAsia="en-US"/>
              </w:rPr>
              <w:t>2</w:t>
            </w:r>
            <w:r w:rsidR="00AC7446">
              <w:rPr>
                <w:rFonts w:asciiTheme="minorHAnsi" w:hAnsiTheme="minorHAnsi"/>
                <w:b/>
                <w:bCs/>
                <w:iCs/>
                <w:kern w:val="0"/>
                <w:sz w:val="22"/>
                <w:szCs w:val="22"/>
                <w:lang w:eastAsia="en-US"/>
              </w:rPr>
              <w:t>.</w:t>
            </w:r>
            <w:r>
              <w:rPr>
                <w:rFonts w:asciiTheme="minorHAnsi" w:hAnsiTheme="minorHAnsi"/>
                <w:b/>
                <w:bCs/>
                <w:iCs/>
                <w:kern w:val="0"/>
                <w:sz w:val="22"/>
                <w:szCs w:val="22"/>
                <w:lang w:eastAsia="en-US"/>
              </w:rPr>
              <w:t>1</w:t>
            </w:r>
            <w:r w:rsidR="00C66768" w:rsidRPr="005318B8">
              <w:rPr>
                <w:rFonts w:asciiTheme="minorHAnsi" w:hAnsiTheme="minorHAnsi"/>
                <w:b/>
                <w:bCs/>
                <w:iCs/>
                <w:kern w:val="0"/>
                <w:sz w:val="22"/>
                <w:szCs w:val="22"/>
                <w:lang w:eastAsia="en-US"/>
              </w:rPr>
              <w:t xml:space="preserve">         </w:t>
            </w:r>
            <w:bookmarkEnd w:id="0"/>
            <w:r w:rsidR="00DA187B" w:rsidRPr="00DA187B">
              <w:rPr>
                <w:rFonts w:asciiTheme="minorHAnsi" w:hAnsiTheme="minorHAnsi"/>
                <w:b/>
                <w:bCs/>
                <w:iCs/>
                <w:kern w:val="0"/>
                <w:sz w:val="22"/>
                <w:szCs w:val="22"/>
                <w:lang w:eastAsia="en-US"/>
              </w:rPr>
              <w:t>Develop guidance on technology for AtoN simulation</w:t>
            </w:r>
          </w:p>
        </w:tc>
      </w:tr>
      <w:tr w:rsidR="00360BB7" w:rsidRPr="005318B8" w:rsidTr="00C50375">
        <w:trPr>
          <w:cantSplit/>
          <w:trHeight w:val="854"/>
        </w:trPr>
        <w:tc>
          <w:tcPr>
            <w:tcW w:w="1668" w:type="dxa"/>
          </w:tcPr>
          <w:p w:rsidR="00360BB7" w:rsidRPr="005318B8" w:rsidRDefault="00AE0F5A" w:rsidP="00AE0F5A">
            <w:pPr>
              <w:pStyle w:val="BodyText3"/>
              <w:tabs>
                <w:tab w:val="clear" w:pos="720"/>
              </w:tabs>
              <w:spacing w:before="120"/>
              <w:ind w:left="0"/>
              <w:rPr>
                <w:rFonts w:asciiTheme="minorHAnsi" w:hAnsiTheme="minorHAnsi"/>
                <w:i w:val="0"/>
                <w:szCs w:val="22"/>
              </w:rPr>
            </w:pPr>
            <w:r w:rsidRPr="005318B8">
              <w:rPr>
                <w:rFonts w:asciiTheme="minorHAnsi" w:hAnsiTheme="minorHAnsi"/>
                <w:i w:val="0"/>
                <w:szCs w:val="22"/>
              </w:rPr>
              <w:t>Objectives of the task</w:t>
            </w:r>
          </w:p>
        </w:tc>
        <w:tc>
          <w:tcPr>
            <w:tcW w:w="7938" w:type="dxa"/>
            <w:gridSpan w:val="4"/>
          </w:tcPr>
          <w:p w:rsidR="00360BB7" w:rsidRPr="005318B8" w:rsidRDefault="00747305" w:rsidP="00195C39">
            <w:pPr>
              <w:pStyle w:val="BodyText3"/>
              <w:spacing w:before="120"/>
              <w:ind w:left="0"/>
              <w:jc w:val="both"/>
              <w:rPr>
                <w:rFonts w:asciiTheme="minorHAnsi" w:hAnsiTheme="minorHAnsi"/>
                <w:i w:val="0"/>
                <w:szCs w:val="22"/>
              </w:rPr>
            </w:pPr>
            <w:r w:rsidRPr="00747305">
              <w:rPr>
                <w:rFonts w:asciiTheme="minorHAnsi" w:hAnsiTheme="minorHAnsi"/>
                <w:i w:val="0"/>
                <w:szCs w:val="22"/>
              </w:rPr>
              <w:t xml:space="preserve">To provide operation manual for administrator and operator on </w:t>
            </w:r>
            <w:r w:rsidR="00454351">
              <w:rPr>
                <w:rFonts w:asciiTheme="minorHAnsi" w:hAnsiTheme="minorHAnsi"/>
                <w:i w:val="0"/>
                <w:szCs w:val="22"/>
              </w:rPr>
              <w:t>O</w:t>
            </w:r>
            <w:r w:rsidRPr="00747305">
              <w:rPr>
                <w:rFonts w:asciiTheme="minorHAnsi" w:hAnsiTheme="minorHAnsi"/>
                <w:i w:val="0"/>
                <w:szCs w:val="22"/>
              </w:rPr>
              <w:t>peration and Management for AtoN Simulation System.</w:t>
            </w:r>
          </w:p>
        </w:tc>
      </w:tr>
      <w:tr w:rsidR="00AE0F5A" w:rsidRPr="005318B8" w:rsidTr="00C50375">
        <w:trPr>
          <w:cantSplit/>
          <w:trHeight w:val="827"/>
        </w:trPr>
        <w:tc>
          <w:tcPr>
            <w:tcW w:w="1668" w:type="dxa"/>
          </w:tcPr>
          <w:p w:rsidR="00AE0F5A" w:rsidRPr="005318B8" w:rsidRDefault="00AE0F5A" w:rsidP="00E0124F">
            <w:pPr>
              <w:pStyle w:val="BodyText3"/>
              <w:tabs>
                <w:tab w:val="clear" w:pos="720"/>
              </w:tabs>
              <w:spacing w:before="120"/>
              <w:ind w:left="0"/>
              <w:rPr>
                <w:rFonts w:asciiTheme="minorHAnsi" w:hAnsiTheme="minorHAnsi"/>
                <w:i w:val="0"/>
                <w:noProof/>
                <w:szCs w:val="22"/>
              </w:rPr>
            </w:pPr>
            <w:r w:rsidRPr="005318B8">
              <w:rPr>
                <w:rFonts w:asciiTheme="minorHAnsi" w:hAnsiTheme="minorHAnsi"/>
                <w:i w:val="0"/>
                <w:szCs w:val="22"/>
              </w:rPr>
              <w:t>Expected outcome</w:t>
            </w:r>
          </w:p>
        </w:tc>
        <w:tc>
          <w:tcPr>
            <w:tcW w:w="7938" w:type="dxa"/>
            <w:gridSpan w:val="4"/>
          </w:tcPr>
          <w:p w:rsidR="00195C39" w:rsidRPr="00195C39" w:rsidRDefault="00075FFD" w:rsidP="00195C39">
            <w:pPr>
              <w:pStyle w:val="BodyText3"/>
              <w:spacing w:before="120"/>
              <w:ind w:left="0" w:firstLineChars="50" w:firstLine="110"/>
              <w:jc w:val="both"/>
              <w:rPr>
                <w:rFonts w:asciiTheme="minorHAnsi" w:eastAsiaTheme="minorEastAsia" w:hAnsiTheme="minorHAnsi"/>
                <w:i w:val="0"/>
                <w:szCs w:val="22"/>
                <w:lang w:eastAsia="ko-KR"/>
              </w:rPr>
            </w:pPr>
            <w:r w:rsidRPr="00075FFD">
              <w:rPr>
                <w:rFonts w:asciiTheme="minorHAnsi" w:eastAsiaTheme="minorEastAsia" w:hAnsiTheme="minorHAnsi"/>
                <w:i w:val="0"/>
                <w:szCs w:val="22"/>
                <w:lang w:eastAsia="ko-KR"/>
              </w:rPr>
              <w:t xml:space="preserve">New </w:t>
            </w:r>
            <w:r w:rsidR="00747305">
              <w:rPr>
                <w:rFonts w:asciiTheme="minorHAnsi" w:eastAsiaTheme="minorEastAsia" w:hAnsiTheme="minorHAnsi"/>
                <w:i w:val="0"/>
                <w:szCs w:val="22"/>
                <w:lang w:eastAsia="ko-KR"/>
              </w:rPr>
              <w:t>o</w:t>
            </w:r>
            <w:r w:rsidRPr="00075FFD">
              <w:rPr>
                <w:rFonts w:asciiTheme="minorHAnsi" w:eastAsiaTheme="minorEastAsia" w:hAnsiTheme="minorHAnsi"/>
                <w:i w:val="0"/>
                <w:szCs w:val="22"/>
                <w:lang w:eastAsia="ko-KR"/>
              </w:rPr>
              <w:t>peration manual</w:t>
            </w:r>
          </w:p>
        </w:tc>
      </w:tr>
      <w:tr w:rsidR="00E84E3A" w:rsidRPr="005318B8" w:rsidTr="00C50375">
        <w:trPr>
          <w:cantSplit/>
          <w:trHeight w:val="827"/>
        </w:trPr>
        <w:tc>
          <w:tcPr>
            <w:tcW w:w="1668" w:type="dxa"/>
          </w:tcPr>
          <w:p w:rsidR="00E84E3A" w:rsidRPr="005318B8" w:rsidRDefault="00AE0F5A" w:rsidP="00E0124F">
            <w:pPr>
              <w:pStyle w:val="BodyText3"/>
              <w:tabs>
                <w:tab w:val="clear" w:pos="720"/>
              </w:tabs>
              <w:spacing w:before="120"/>
              <w:ind w:left="0"/>
              <w:rPr>
                <w:rFonts w:asciiTheme="minorHAnsi" w:hAnsiTheme="minorHAnsi"/>
                <w:i w:val="0"/>
                <w:noProof/>
                <w:szCs w:val="22"/>
              </w:rPr>
            </w:pPr>
            <w:r w:rsidRPr="005318B8">
              <w:rPr>
                <w:rFonts w:asciiTheme="minorHAnsi" w:hAnsiTheme="minorHAnsi"/>
                <w:i w:val="0"/>
                <w:noProof/>
                <w:szCs w:val="22"/>
              </w:rPr>
              <w:t>Strategic Alignment</w:t>
            </w:r>
          </w:p>
        </w:tc>
        <w:tc>
          <w:tcPr>
            <w:tcW w:w="7938" w:type="dxa"/>
            <w:gridSpan w:val="4"/>
          </w:tcPr>
          <w:p w:rsidR="00C66768" w:rsidRPr="005318B8" w:rsidRDefault="00C66768" w:rsidP="00C66768">
            <w:pPr>
              <w:pStyle w:val="BodyText3"/>
              <w:spacing w:before="120"/>
              <w:ind w:left="0"/>
              <w:jc w:val="both"/>
              <w:rPr>
                <w:rFonts w:asciiTheme="minorHAnsi" w:hAnsiTheme="minorHAnsi"/>
                <w:b/>
                <w:i w:val="0"/>
                <w:szCs w:val="22"/>
              </w:rPr>
            </w:pPr>
            <w:r w:rsidRPr="005318B8">
              <w:rPr>
                <w:rFonts w:asciiTheme="minorHAnsi" w:hAnsiTheme="minorHAnsi"/>
                <w:b/>
                <w:i w:val="0"/>
                <w:szCs w:val="22"/>
              </w:rPr>
              <w:t>Goal:</w:t>
            </w:r>
            <w:r w:rsidR="00E82D82">
              <w:rPr>
                <w:rFonts w:asciiTheme="minorHAnsi" w:hAnsiTheme="minorHAnsi"/>
                <w:b/>
                <w:i w:val="0"/>
                <w:szCs w:val="22"/>
              </w:rPr>
              <w:t xml:space="preserve"> </w:t>
            </w:r>
            <w:r w:rsidR="00E82D82" w:rsidRPr="00E82D82">
              <w:rPr>
                <w:rFonts w:asciiTheme="minorHAnsi" w:hAnsiTheme="minorHAnsi"/>
                <w:i w:val="0"/>
                <w:szCs w:val="22"/>
                <w:lang w:val="en-AU"/>
              </w:rPr>
              <w:t>G</w:t>
            </w:r>
            <w:r w:rsidR="00075FFD">
              <w:rPr>
                <w:rFonts w:asciiTheme="minorHAnsi" w:hAnsiTheme="minorHAnsi"/>
                <w:i w:val="0"/>
                <w:szCs w:val="22"/>
                <w:lang w:val="en-AU"/>
              </w:rPr>
              <w:t>1</w:t>
            </w:r>
            <w:r w:rsidR="00E82D82" w:rsidRPr="00E82D82">
              <w:rPr>
                <w:rFonts w:asciiTheme="minorHAnsi" w:hAnsiTheme="minorHAnsi"/>
                <w:i w:val="0"/>
                <w:szCs w:val="22"/>
                <w:lang w:val="en-AU"/>
              </w:rPr>
              <w:t xml:space="preserve">- </w:t>
            </w:r>
            <w:r w:rsidR="00075FFD" w:rsidRPr="00075FFD">
              <w:rPr>
                <w:rFonts w:asciiTheme="minorHAnsi" w:hAnsiTheme="minorHAnsi"/>
                <w:i w:val="0"/>
                <w:szCs w:val="22"/>
                <w:lang w:val="en-AU"/>
              </w:rPr>
              <w:t>Aids to navigation systems and related services, including e‐Navigation, Vessel Traffic Services, and emerging technologies, are harmonised through international cooperation and the provision of standards.</w:t>
            </w:r>
          </w:p>
          <w:p w:rsidR="00C66768" w:rsidRPr="00E82D82" w:rsidRDefault="00C66768" w:rsidP="00075FFD">
            <w:pPr>
              <w:spacing w:after="200"/>
              <w:rPr>
                <w:rFonts w:asciiTheme="minorHAnsi" w:hAnsiTheme="minorHAnsi"/>
                <w:i/>
                <w:szCs w:val="22"/>
              </w:rPr>
            </w:pPr>
            <w:r w:rsidRPr="005318B8">
              <w:rPr>
                <w:rFonts w:asciiTheme="minorHAnsi" w:hAnsiTheme="minorHAnsi"/>
                <w:b/>
                <w:szCs w:val="22"/>
              </w:rPr>
              <w:t>Strategy:</w:t>
            </w:r>
            <w:r w:rsidR="00E82D82">
              <w:rPr>
                <w:rFonts w:asciiTheme="minorHAnsi" w:hAnsiTheme="minorHAnsi"/>
                <w:b/>
                <w:i/>
                <w:szCs w:val="22"/>
              </w:rPr>
              <w:t xml:space="preserve"> </w:t>
            </w:r>
            <w:r w:rsidR="00634B9A">
              <w:rPr>
                <w:rFonts w:asciiTheme="minorHAnsi" w:hAnsiTheme="minorHAnsi"/>
                <w:bCs/>
                <w:iCs/>
                <w:sz w:val="22"/>
                <w:szCs w:val="22"/>
                <w:lang w:val="en-AU"/>
              </w:rPr>
              <w:t>S</w:t>
            </w:r>
            <w:r w:rsidR="00075FFD">
              <w:rPr>
                <w:rFonts w:asciiTheme="minorHAnsi" w:hAnsiTheme="minorHAnsi"/>
                <w:bCs/>
                <w:iCs/>
                <w:sz w:val="22"/>
                <w:szCs w:val="22"/>
                <w:lang w:val="en-AU"/>
              </w:rPr>
              <w:t>1</w:t>
            </w:r>
            <w:r w:rsidR="00634B9A">
              <w:rPr>
                <w:rFonts w:asciiTheme="minorHAnsi" w:hAnsiTheme="minorHAnsi"/>
                <w:bCs/>
                <w:iCs/>
                <w:sz w:val="22"/>
                <w:szCs w:val="22"/>
                <w:lang w:val="en-AU"/>
              </w:rPr>
              <w:t xml:space="preserve">- </w:t>
            </w:r>
            <w:r w:rsidR="00075FFD" w:rsidRPr="00075FFD">
              <w:rPr>
                <w:rFonts w:asciiTheme="minorHAnsi" w:hAnsiTheme="minorHAnsi"/>
                <w:bCs/>
                <w:iCs/>
                <w:sz w:val="22"/>
                <w:szCs w:val="22"/>
                <w:lang w:val="en-AU"/>
              </w:rPr>
              <w:t>Develop Standards suitable for direct citation by States, in areas deemed important by the General Assembly, and the related Recommendations and Guidelines.</w:t>
            </w:r>
          </w:p>
        </w:tc>
      </w:tr>
      <w:tr w:rsidR="00641DFB" w:rsidRPr="005318B8" w:rsidTr="00C50375">
        <w:trPr>
          <w:cantSplit/>
          <w:trHeight w:val="827"/>
        </w:trPr>
        <w:tc>
          <w:tcPr>
            <w:tcW w:w="1668" w:type="dxa"/>
          </w:tcPr>
          <w:p w:rsidR="00641DFB" w:rsidRPr="005318B8" w:rsidRDefault="00641DFB" w:rsidP="00E0124F">
            <w:pPr>
              <w:pStyle w:val="BodyText3"/>
              <w:tabs>
                <w:tab w:val="clear" w:pos="720"/>
              </w:tabs>
              <w:spacing w:before="120"/>
              <w:ind w:left="0"/>
              <w:rPr>
                <w:rFonts w:asciiTheme="minorHAnsi" w:hAnsiTheme="minorHAnsi"/>
                <w:i w:val="0"/>
                <w:noProof/>
                <w:szCs w:val="22"/>
              </w:rPr>
            </w:pPr>
            <w:r w:rsidRPr="005318B8">
              <w:rPr>
                <w:rFonts w:asciiTheme="minorHAnsi" w:hAnsiTheme="minorHAnsi"/>
                <w:i w:val="0"/>
                <w:noProof/>
                <w:szCs w:val="22"/>
              </w:rPr>
              <w:t xml:space="preserve">Scope </w:t>
            </w:r>
            <w:r w:rsidRPr="005318B8">
              <w:rPr>
                <w:rFonts w:asciiTheme="minorHAnsi" w:hAnsiTheme="minorHAnsi"/>
                <w:noProof/>
                <w:szCs w:val="22"/>
              </w:rPr>
              <w:t>(Describe key items that are in scope/out of scope)</w:t>
            </w:r>
          </w:p>
        </w:tc>
        <w:tc>
          <w:tcPr>
            <w:tcW w:w="7938" w:type="dxa"/>
            <w:gridSpan w:val="4"/>
          </w:tcPr>
          <w:p w:rsidR="00641DFB" w:rsidRPr="005318B8" w:rsidRDefault="003C7AAE" w:rsidP="00C94A59">
            <w:pPr>
              <w:pStyle w:val="BodyText3"/>
              <w:spacing w:before="120"/>
              <w:ind w:left="0"/>
              <w:jc w:val="both"/>
              <w:rPr>
                <w:rFonts w:asciiTheme="minorHAnsi" w:hAnsiTheme="minorHAnsi"/>
                <w:i w:val="0"/>
                <w:szCs w:val="22"/>
              </w:rPr>
            </w:pPr>
            <w:r w:rsidRPr="003C7AAE">
              <w:rPr>
                <w:rFonts w:asciiTheme="minorHAnsi" w:hAnsiTheme="minorHAnsi"/>
                <w:i w:val="0"/>
                <w:szCs w:val="22"/>
              </w:rPr>
              <w:t>Develop operation manual, as Taking into consideration operation and management for AtoN Simulation System</w:t>
            </w:r>
            <w:r>
              <w:rPr>
                <w:rFonts w:asciiTheme="minorHAnsi" w:hAnsiTheme="minorHAnsi"/>
                <w:i w:val="0"/>
                <w:szCs w:val="22"/>
              </w:rPr>
              <w:t>.</w:t>
            </w:r>
          </w:p>
        </w:tc>
      </w:tr>
      <w:tr w:rsidR="00641DFB" w:rsidRPr="005318B8" w:rsidTr="00C50375">
        <w:trPr>
          <w:cantSplit/>
          <w:trHeight w:val="1274"/>
        </w:trPr>
        <w:tc>
          <w:tcPr>
            <w:tcW w:w="1668" w:type="dxa"/>
          </w:tcPr>
          <w:p w:rsidR="00641DFB" w:rsidRPr="005318B8" w:rsidRDefault="00641DFB" w:rsidP="00C50375">
            <w:pPr>
              <w:pStyle w:val="BodyText3"/>
              <w:tabs>
                <w:tab w:val="clear" w:pos="720"/>
              </w:tabs>
              <w:spacing w:before="120"/>
              <w:ind w:left="0"/>
              <w:rPr>
                <w:rFonts w:asciiTheme="minorHAnsi" w:hAnsiTheme="minorHAnsi"/>
                <w:i w:val="0"/>
                <w:szCs w:val="22"/>
              </w:rPr>
            </w:pPr>
            <w:r w:rsidRPr="005318B8">
              <w:rPr>
                <w:rFonts w:asciiTheme="minorHAnsi" w:hAnsiTheme="minorHAnsi"/>
                <w:i w:val="0"/>
                <w:szCs w:val="22"/>
              </w:rPr>
              <w:t>Expected Sessions for Completion:</w:t>
            </w:r>
          </w:p>
        </w:tc>
        <w:tc>
          <w:tcPr>
            <w:tcW w:w="7938" w:type="dxa"/>
            <w:gridSpan w:val="4"/>
          </w:tcPr>
          <w:p w:rsidR="00641DFB" w:rsidRPr="005318B8" w:rsidRDefault="00641DFB" w:rsidP="00C50375">
            <w:pPr>
              <w:pStyle w:val="BodyText3"/>
              <w:spacing w:before="120"/>
              <w:jc w:val="both"/>
              <w:rPr>
                <w:rFonts w:asciiTheme="minorHAnsi" w:hAnsiTheme="minorHAnsi"/>
                <w:szCs w:val="22"/>
                <w:lang w:val="en-CA"/>
              </w:rPr>
            </w:pPr>
            <w:r w:rsidRPr="005318B8">
              <w:rPr>
                <w:rFonts w:asciiTheme="minorHAnsi" w:hAnsiTheme="minorHAnsi"/>
                <w:szCs w:val="22"/>
                <w:lang w:val="en-CA"/>
              </w:rPr>
              <w:t>Session number:</w:t>
            </w:r>
          </w:p>
          <w:p w:rsidR="00641DFB" w:rsidRPr="005318B8" w:rsidRDefault="007B653A" w:rsidP="00C50375">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rFonts w:asciiTheme="minorHAnsi" w:hAnsiTheme="minorHAnsi"/>
                <w:szCs w:val="22"/>
                <w:lang w:val="en-CA"/>
              </w:rPr>
            </w:pPr>
            <w:r w:rsidRPr="005318B8">
              <w:rPr>
                <w:rFonts w:asciiTheme="minorHAnsi" w:hAnsiTheme="minorHAnsi"/>
                <w:noProof/>
                <w:snapToGrid/>
                <w:szCs w:val="22"/>
                <w:lang w:val="en-IE" w:eastAsia="en-IE"/>
              </w:rPr>
              <mc:AlternateContent>
                <mc:Choice Requires="wps">
                  <w:drawing>
                    <wp:anchor distT="0" distB="0" distL="114300" distR="114300" simplePos="0" relativeHeight="252062720" behindDoc="0" locked="0" layoutInCell="1" allowOverlap="1" wp14:anchorId="5813C6CD" wp14:editId="09BE8496">
                      <wp:simplePos x="0" y="0"/>
                      <wp:positionH relativeFrom="column">
                        <wp:posOffset>2361565</wp:posOffset>
                      </wp:positionH>
                      <wp:positionV relativeFrom="paragraph">
                        <wp:posOffset>168910</wp:posOffset>
                      </wp:positionV>
                      <wp:extent cx="274320" cy="274320"/>
                      <wp:effectExtent l="0" t="0" r="11430" b="11430"/>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097EF0" w:rsidRPr="00E06A30" w:rsidRDefault="00097EF0" w:rsidP="00097EF0">
                                  <w:pPr>
                                    <w:rPr>
                                      <w:rFonts w:eastAsiaTheme="minorEastAsia"/>
                                      <w:lang w:eastAsia="ko-KR"/>
                                    </w:rPr>
                                  </w:pPr>
                                  <w:r>
                                    <w:rPr>
                                      <w:rFonts w:eastAsiaTheme="minorEastAsia" w:hint="eastAsia"/>
                                      <w:lang w:eastAsia="ko-KR"/>
                                    </w:rPr>
                                    <w:t>X</w:t>
                                  </w:r>
                                </w:p>
                                <w:p w:rsidR="005318B8" w:rsidRDefault="005318B8" w:rsidP="007B653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813C6CD" id="Rectangle 17" o:spid="_x0000_s1026" style="position:absolute;left:0;text-align:left;margin-left:185.95pt;margin-top:13.3pt;width:21.6pt;height:21.6pt;z-index:25206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uYIwIAAEgEAAAOAAAAZHJzL2Uyb0RvYy54bWysVFFv0zAQfkfiP1h+p2lLy7ao6TR1FCEN&#10;mBj8gIvjJBaObc5uk/Lrd3a6rgOeEHmw7nznz999d87qeug020v0ypqCzyZTzqQRtlKmKfj3b9s3&#10;l5z5AKYCbY0s+EF6fr1+/WrVu1zObWt1JZERiPF57wrehuDyLPOilR34iXXSULC22EEgF5usQugJ&#10;vdPZfDp9l/UWK4dWSO9p93YM8nXCr2spwpe69jIwXXDiFtKKaS3jmq1XkDcIrlXiSAP+gUUHytCl&#10;J6hbCMB2qP6A6pRA620dJsJ2ma1rJWSqgaqZTX+r5qEFJ1MtJI53J5n8/4MVn/f3yFRFvbvgzEBH&#10;PfpKqoFptGS0RwL1zueU9+DuMZbo3Z0VPzwzdtNSmrxBtH0roSJas5ifvTgQHU9HWdl/shXBwy7Y&#10;pNVQYxcBSQU2pJYcTi2RQ2CCNucXi7dzapyg0NGON0D+dNihDx+k7Vg0Co7EPYHD/s6HMfUpJZG3&#10;WlVbpXVysCk3GtkeaDq26Uv8qcbzNG1YX/Cr5XyZkF/E/DnENH1/g+hUoDHXqiv45SkJ8qjae1MR&#10;TcgDKD3aVJ02RxmjcmMHwlAOlBjlLG11IEHRjuNMz4+M1uIvznoa5YL7nztAyZn+aKgpV7PFIs5+&#10;chbLi6gnnkfK8wgYQVAFD5yN5iaM72XnUDUt3TRLMhh7Q42sVRL5mdWRN41ratPxacX3cO6nrOcf&#10;wPoRAAD//wMAUEsDBBQABgAIAAAAIQApHKpL3wAAAAkBAAAPAAAAZHJzL2Rvd25yZXYueG1sTI9B&#10;T4NAEIXvJv6HzZh4swtUsSBLYzQ18djSi7eBHQFlZwm7tOivdz3pcfK+vPdNsV3MIE40ud6ygngV&#10;gSBurO65VXCsdjcbEM4jaxwsk4IvcrAtLy8KzLU9855OB9+KUMIuRwWd92MupWs6MuhWdiQO2bud&#10;DPpwTq3UE55DuRlkEkWpNNhzWOhwpKeOms/DbBTUfXLE7331Eplst/avS/Uxvz0rdX21PD6A8LT4&#10;Pxh+9YM6lMGptjNrJwYF6/s4C6iCJE1BBOA2votB1ArSbAOyLOT/D8ofAAAA//8DAFBLAQItABQA&#10;BgAIAAAAIQC2gziS/gAAAOEBAAATAAAAAAAAAAAAAAAAAAAAAABbQ29udGVudF9UeXBlc10ueG1s&#10;UEsBAi0AFAAGAAgAAAAhADj9If/WAAAAlAEAAAsAAAAAAAAAAAAAAAAALwEAAF9yZWxzLy5yZWxz&#10;UEsBAi0AFAAGAAgAAAAhAIf+O5gjAgAASAQAAA4AAAAAAAAAAAAAAAAALgIAAGRycy9lMm9Eb2Mu&#10;eG1sUEsBAi0AFAAGAAgAAAAhACkcqkvfAAAACQEAAA8AAAAAAAAAAAAAAAAAfQQAAGRycy9kb3du&#10;cmV2LnhtbFBLBQYAAAAABAAEAPMAAACJBQAAAAA=&#10;">
                      <v:textbox>
                        <w:txbxContent>
                          <w:p w:rsidR="00097EF0" w:rsidRPr="00E06A30" w:rsidRDefault="00097EF0" w:rsidP="00097EF0">
                            <w:pPr>
                              <w:rPr>
                                <w:rFonts w:eastAsiaTheme="minorEastAsia"/>
                                <w:lang w:eastAsia="ko-KR"/>
                              </w:rPr>
                            </w:pPr>
                            <w:r>
                              <w:rPr>
                                <w:rFonts w:eastAsiaTheme="minorEastAsia" w:hint="eastAsia"/>
                                <w:lang w:eastAsia="ko-KR"/>
                              </w:rPr>
                              <w:t>X</w:t>
                            </w:r>
                          </w:p>
                          <w:p w:rsidR="005318B8" w:rsidRDefault="005318B8" w:rsidP="007B653A">
                            <w:pPr>
                              <w:jc w:val="center"/>
                            </w:pPr>
                          </w:p>
                        </w:txbxContent>
                      </v:textbox>
                    </v:rect>
                  </w:pict>
                </mc:Fallback>
              </mc:AlternateContent>
            </w:r>
            <w:r w:rsidR="00641DFB" w:rsidRPr="005318B8">
              <w:rPr>
                <w:rFonts w:asciiTheme="minorHAnsi" w:hAnsiTheme="minorHAnsi"/>
                <w:noProof/>
                <w:snapToGrid/>
                <w:szCs w:val="22"/>
                <w:lang w:val="en-IE" w:eastAsia="en-IE"/>
              </w:rPr>
              <mc:AlternateContent>
                <mc:Choice Requires="wps">
                  <w:drawing>
                    <wp:anchor distT="0" distB="0" distL="114300" distR="114300" simplePos="0" relativeHeight="252065792" behindDoc="0" locked="0" layoutInCell="1" allowOverlap="1" wp14:anchorId="74BB5ED8" wp14:editId="533286EB">
                      <wp:simplePos x="0" y="0"/>
                      <wp:positionH relativeFrom="column">
                        <wp:posOffset>645160</wp:posOffset>
                      </wp:positionH>
                      <wp:positionV relativeFrom="paragraph">
                        <wp:posOffset>168910</wp:posOffset>
                      </wp:positionV>
                      <wp:extent cx="274320" cy="274320"/>
                      <wp:effectExtent l="8890" t="10160" r="12065" b="10795"/>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A31EF" w:rsidRPr="00E06A30" w:rsidRDefault="00CA31EF" w:rsidP="00CA31EF">
                                  <w:pPr>
                                    <w:rPr>
                                      <w:rFonts w:eastAsiaTheme="minorEastAsia"/>
                                      <w:lang w:eastAsia="ko-KR"/>
                                    </w:rPr>
                                  </w:pPr>
                                  <w:r>
                                    <w:rPr>
                                      <w:rFonts w:eastAsiaTheme="minorEastAsia" w:hint="eastAsia"/>
                                      <w:lang w:eastAsia="ko-KR"/>
                                    </w:rPr>
                                    <w:t>X</w:t>
                                  </w:r>
                                </w:p>
                                <w:p w:rsidR="005318B8" w:rsidRPr="006A008D" w:rsidRDefault="005318B8" w:rsidP="00360BB7">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4BB5ED8" id="Rectangle 14" o:spid="_x0000_s1027" style="position:absolute;left:0;text-align:left;margin-left:50.8pt;margin-top:13.3pt;width:21.6pt;height:21.6pt;z-index:25206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ZooJgIAAE8EAAAOAAAAZHJzL2Uyb0RvYy54bWysVMGO0zAQvSPxD5bvNG1p2d2o6WrVpQhp&#10;gRULH+A4TmLheMzYbVK+nrHTli5wQuRgeTzj55n3ZrK6HTrD9gq9Blvw2WTKmbISKm2bgn/9sn11&#10;zZkPwlbCgFUFPyjPb9cvX6x6l6s5tGAqhYxArM97V/A2BJdnmZet6oSfgFOWnDVgJwKZ2GQVip7Q&#10;O5PNp9M3WQ9YOQSpvKfT+9HJ1wm/rpUMn+raq8BMwSm3kFZMaxnXbL0SeYPCtVoe0xD/kEUntKVH&#10;z1D3Igi2Q/0HVKclgoc6TCR0GdS1lirVQNXMpr9V89QKp1ItRI53Z5r8/4OVH/ePyHRF2i04s6Ij&#10;jT4Ta8I2RjE6I4J653OKe3KPGEv07gHkN88sbFoKU3eI0LdKVJTWLMZnzy5Ew9NVVvYfoCJ4sQuQ&#10;uBpq7CIgscCGJMnhLIkaApN0OL9avJ6TcJJcx318QeSnyw59eKegY3FTcKTcE7jYP/gwhp5CUvJg&#10;dLXVxiQDm3JjkO0Fdcc2fSl/qvEyzFjWF/xmOV8m5Gc+fwkxTd/fIDodqM2N7gp+fQ4SeWTtra0o&#10;TZEHoc24p+qMPdIYmRsVCEM5jEKdNCmhOhCvCGNX0xTSpgX8wVlPHV1w/30nUHFm3lvS5ma2WMQR&#10;SMZieRVpxUtPeekRVhJUwQNn43YTxrHZOdRNSy/NEhsW7kjPWieuo9ZjVsf0qWuTWscJi2Nxaaeo&#10;X/+B9U8AAAD//wMAUEsDBBQABgAIAAAAIQAvRow13QAAAAkBAAAPAAAAZHJzL2Rvd25yZXYueG1s&#10;TI89T8MwEIZ3JP6DdUhs1G6oojbEqRCoSIxturBdYpME4nMUO23g13Od6HR6dY/ej3w7u16c7Bg6&#10;TxqWCwXCUu1NR42GY7l7WIMIEclg78lq+LEBtsXtTY6Z8Wfa29MhNoJNKGSooY1xyKQMdWsdhoUf&#10;LPHv048OI8uxkWbEM5u7XiZKpdJhR5zQ4mBfWlt/HyanoeqSI/7uyzflNrvH+D6XX9PHq9b3d/Pz&#10;E4ho5/gPw6U+V4eCO1V+IhNEz1otU0Y1JCnfC7Ba8ZZKQ7pZgyxyeb2g+AMAAP//AwBQSwECLQAU&#10;AAYACAAAACEAtoM4kv4AAADhAQAAEwAAAAAAAAAAAAAAAAAAAAAAW0NvbnRlbnRfVHlwZXNdLnht&#10;bFBLAQItABQABgAIAAAAIQA4/SH/1gAAAJQBAAALAAAAAAAAAAAAAAAAAC8BAABfcmVscy8ucmVs&#10;c1BLAQItABQABgAIAAAAIQBJWZooJgIAAE8EAAAOAAAAAAAAAAAAAAAAAC4CAABkcnMvZTJvRG9j&#10;LnhtbFBLAQItABQABgAIAAAAIQAvRow13QAAAAkBAAAPAAAAAAAAAAAAAAAAAIAEAABkcnMvZG93&#10;bnJldi54bWxQSwUGAAAAAAQABADzAAAAigUAAAAA&#10;">
                      <v:textbox>
                        <w:txbxContent>
                          <w:p w:rsidR="00CA31EF" w:rsidRPr="00E06A30" w:rsidRDefault="00CA31EF" w:rsidP="00CA31EF">
                            <w:pPr>
                              <w:rPr>
                                <w:rFonts w:eastAsiaTheme="minorEastAsia"/>
                                <w:lang w:eastAsia="ko-KR"/>
                              </w:rPr>
                            </w:pPr>
                            <w:r>
                              <w:rPr>
                                <w:rFonts w:eastAsiaTheme="minorEastAsia" w:hint="eastAsia"/>
                                <w:lang w:eastAsia="ko-KR"/>
                              </w:rPr>
                              <w:t>X</w:t>
                            </w:r>
                          </w:p>
                          <w:p w:rsidR="005318B8" w:rsidRPr="006A008D" w:rsidRDefault="005318B8" w:rsidP="00360BB7">
                            <w:pPr>
                              <w:rPr>
                                <w:lang w:val="nl-NL"/>
                              </w:rPr>
                            </w:pPr>
                          </w:p>
                        </w:txbxContent>
                      </v:textbox>
                    </v:rect>
                  </w:pict>
                </mc:Fallback>
              </mc:AlternateContent>
            </w:r>
            <w:r w:rsidR="00641DFB" w:rsidRPr="005318B8">
              <w:rPr>
                <w:rFonts w:asciiTheme="minorHAnsi" w:hAnsiTheme="minorHAnsi"/>
                <w:noProof/>
                <w:snapToGrid/>
                <w:szCs w:val="22"/>
                <w:lang w:val="en-IE" w:eastAsia="en-IE"/>
              </w:rPr>
              <mc:AlternateContent>
                <mc:Choice Requires="wps">
                  <w:drawing>
                    <wp:anchor distT="0" distB="0" distL="114300" distR="114300" simplePos="0" relativeHeight="252064768" behindDoc="0" locked="0" layoutInCell="1" allowOverlap="1" wp14:anchorId="546EC85A" wp14:editId="3908FC83">
                      <wp:simplePos x="0" y="0"/>
                      <wp:positionH relativeFrom="column">
                        <wp:posOffset>1219200</wp:posOffset>
                      </wp:positionH>
                      <wp:positionV relativeFrom="paragraph">
                        <wp:posOffset>168910</wp:posOffset>
                      </wp:positionV>
                      <wp:extent cx="274320" cy="274320"/>
                      <wp:effectExtent l="0" t="0" r="11430" b="11430"/>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A31EF" w:rsidRPr="00E06A30" w:rsidRDefault="00CA31EF" w:rsidP="00CA31EF">
                                  <w:pPr>
                                    <w:rPr>
                                      <w:rFonts w:eastAsiaTheme="minorEastAsia"/>
                                      <w:lang w:eastAsia="ko-KR"/>
                                    </w:rPr>
                                  </w:pPr>
                                  <w:r>
                                    <w:rPr>
                                      <w:rFonts w:eastAsiaTheme="minorEastAsia" w:hint="eastAsia"/>
                                      <w:lang w:eastAsia="ko-KR"/>
                                    </w:rPr>
                                    <w:t>X</w:t>
                                  </w:r>
                                </w:p>
                                <w:p w:rsidR="005318B8" w:rsidRPr="006A008D" w:rsidRDefault="005318B8" w:rsidP="0043386F">
                                  <w:pPr>
                                    <w:rPr>
                                      <w:lang w:val="nl-NL"/>
                                    </w:rPr>
                                  </w:pPr>
                                </w:p>
                                <w:p w:rsidR="005318B8" w:rsidRDefault="005318B8" w:rsidP="00360BB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46EC85A" id="Rectangle 15" o:spid="_x0000_s1028" style="position:absolute;left:0;text-align:left;margin-left:96pt;margin-top:13.3pt;width:21.6pt;height:21.6pt;z-index:25206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jPAJgIAAE8EAAAOAAAAZHJzL2Uyb0RvYy54bWysVMGO0zAQvSPxD5bvNG1o2d2o6WrVpQhp&#10;gRULH+A4TmLheMzYbVq+nrHTli5wQuRgeTzj55n3ZrK83feG7RR6Dbbks8mUM2Ul1Nq2Jf/6ZfPq&#10;mjMfhK2FAatKflCe365evlgOrlA5dGBqhYxArC8GV/IuBFdkmZed6oWfgFOWnA1gLwKZ2GY1ioHQ&#10;e5Pl0+mbbACsHYJU3tPp/ejkq4TfNEqGT03jVWCm5JRbSCumtYprtlqKokXhOi2PaYh/yKIX2tKj&#10;Z6h7EQTbov4DqtcSwUMTJhL6DJpGS5VqoGpm09+qeeqEU6kWIse7M03+/8HKj7tHZLom7RacWdGT&#10;Rp+JNWFboxidEUGD8wXFPblHjCV69wDym2cW1h2FqTtEGDolakprFuOzZxei4ekqq4YPUBO82AZI&#10;XO0b7CMgscD2SZLDWRK1D0zSYX41f52TcJJcx318QRSnyw59eKegZ3FTcqTcE7jYPfgwhp5CUvJg&#10;dL3RxiQD22ptkO0EdccmfSl/qvEyzFg2lPxmkS8S8jOfv4SYpu9vEL0O1OZG9yW/PgeJIrL21taU&#10;piiC0GbcU3XGHmmMzI0KhH21T0LlJ00qqA/EK8LY1TSFtOkAf3A2UEeX3H/fClScmfeWtLmZzedx&#10;BJIxX1xFWvHSU116hJUEVfLA2bhdh3Fstg5129FLs8SGhTvSs9GJ66j1mNUxferapNZxwuJYXNop&#10;6td/YPUTAAD//wMAUEsDBBQABgAIAAAAIQDP0zhp3gAAAAkBAAAPAAAAZHJzL2Rvd25yZXYueG1s&#10;TI/BTsMwEETvSPyDtUjcqIMroibEqRCoSBzb9MJtE5skEK+j2GkDX89yosfRjGbeFNvFDeJkp9B7&#10;0nC/SkBYarzpqdVwrHZ3GxAhIhkcPFkN3zbAtry+KjA3/kx7ezrEVnAJhRw1dDGOuZSh6azDsPKj&#10;JfY+/OQwspxaaSY8c7kbpEqSVDrsiRc6HO1zZ5uvw+w01L064s++ek1ctlvHt6X6nN9ftL69WZ4e&#10;QUS7xP8w/OEzOpTMVPuZTBAD60zxl6hBpSkIDqj1gwJRa0izDciykJcPyl8AAAD//wMAUEsBAi0A&#10;FAAGAAgAAAAhALaDOJL+AAAA4QEAABMAAAAAAAAAAAAAAAAAAAAAAFtDb250ZW50X1R5cGVzXS54&#10;bWxQSwECLQAUAAYACAAAACEAOP0h/9YAAACUAQAACwAAAAAAAAAAAAAAAAAvAQAAX3JlbHMvLnJl&#10;bHNQSwECLQAUAAYACAAAACEAg6ozwCYCAABPBAAADgAAAAAAAAAAAAAAAAAuAgAAZHJzL2Uyb0Rv&#10;Yy54bWxQSwECLQAUAAYACAAAACEAz9M4ad4AAAAJAQAADwAAAAAAAAAAAAAAAACABAAAZHJzL2Rv&#10;d25yZXYueG1sUEsFBgAAAAAEAAQA8wAAAIsFAAAAAA==&#10;">
                      <v:textbox>
                        <w:txbxContent>
                          <w:p w:rsidR="00CA31EF" w:rsidRPr="00E06A30" w:rsidRDefault="00CA31EF" w:rsidP="00CA31EF">
                            <w:pPr>
                              <w:rPr>
                                <w:rFonts w:eastAsiaTheme="minorEastAsia"/>
                                <w:lang w:eastAsia="ko-KR"/>
                              </w:rPr>
                            </w:pPr>
                            <w:r>
                              <w:rPr>
                                <w:rFonts w:eastAsiaTheme="minorEastAsia" w:hint="eastAsia"/>
                                <w:lang w:eastAsia="ko-KR"/>
                              </w:rPr>
                              <w:t>X</w:t>
                            </w:r>
                          </w:p>
                          <w:p w:rsidR="005318B8" w:rsidRPr="006A008D" w:rsidRDefault="005318B8" w:rsidP="0043386F">
                            <w:pPr>
                              <w:rPr>
                                <w:lang w:val="nl-NL"/>
                              </w:rPr>
                            </w:pPr>
                          </w:p>
                          <w:p w:rsidR="005318B8" w:rsidRDefault="005318B8" w:rsidP="00360BB7">
                            <w:pPr>
                              <w:jc w:val="center"/>
                            </w:pPr>
                          </w:p>
                        </w:txbxContent>
                      </v:textbox>
                    </v:rect>
                  </w:pict>
                </mc:Fallback>
              </mc:AlternateContent>
            </w:r>
            <w:r w:rsidR="00641DFB" w:rsidRPr="005318B8">
              <w:rPr>
                <w:rFonts w:asciiTheme="minorHAnsi" w:hAnsiTheme="minorHAnsi"/>
                <w:noProof/>
                <w:snapToGrid/>
                <w:szCs w:val="22"/>
                <w:lang w:val="en-IE" w:eastAsia="en-IE"/>
              </w:rPr>
              <mc:AlternateContent>
                <mc:Choice Requires="wps">
                  <w:drawing>
                    <wp:anchor distT="0" distB="0" distL="114300" distR="114300" simplePos="0" relativeHeight="252063744" behindDoc="0" locked="0" layoutInCell="1" allowOverlap="1" wp14:anchorId="28CC02EF" wp14:editId="35996065">
                      <wp:simplePos x="0" y="0"/>
                      <wp:positionH relativeFrom="column">
                        <wp:posOffset>1793240</wp:posOffset>
                      </wp:positionH>
                      <wp:positionV relativeFrom="paragraph">
                        <wp:posOffset>168910</wp:posOffset>
                      </wp:positionV>
                      <wp:extent cx="274320" cy="274320"/>
                      <wp:effectExtent l="0" t="0" r="11430" b="11430"/>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A31EF" w:rsidRPr="00E06A30" w:rsidRDefault="00CA31EF" w:rsidP="00CA31EF">
                                  <w:pPr>
                                    <w:rPr>
                                      <w:rFonts w:eastAsiaTheme="minorEastAsia"/>
                                      <w:lang w:eastAsia="ko-KR"/>
                                    </w:rPr>
                                  </w:pPr>
                                  <w:r>
                                    <w:rPr>
                                      <w:rFonts w:eastAsiaTheme="minorEastAsia" w:hint="eastAsia"/>
                                      <w:lang w:eastAsia="ko-KR"/>
                                    </w:rPr>
                                    <w:t>X</w:t>
                                  </w:r>
                                </w:p>
                                <w:p w:rsidR="005318B8" w:rsidRDefault="005318B8" w:rsidP="00360BB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8CC02EF" id="Rectangle 16" o:spid="_x0000_s1029" style="position:absolute;left:0;text-align:left;margin-left:141.2pt;margin-top:13.3pt;width:21.6pt;height:21.6pt;z-index:25206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o8nJwIAAE8EAAAOAAAAZHJzL2Uyb0RvYy54bWysVNuO0zAQfUfiHyy/07Tddi9R09WqSxHS&#10;AisWPmDiOImFY5ux22T5esZOW7rAEyIPlsczPp45Zyar26HTbC/RK2sKPptMOZNG2EqZpuBfv2zf&#10;XHPmA5gKtDWy4M/S89v161er3uVyblurK4mMQIzPe1fwNgSXZ5kXrezAT6yThpy1xQ4CmdhkFUJP&#10;6J3O5tPpZdZbrBxaIb2n0/vRydcJv66lCJ/q2svAdMEpt5BWTGsZ12y9grxBcK0ShzTgH7LoQBl6&#10;9AR1DwHYDtUfUJ0SaL2tw0TYLrN1rYRMNVA1s+lv1Ty14GSqhcjx7kST/3+w4uP+EZmqSLtLzgx0&#10;pNFnYg1MoyWjMyKodz6nuCf3iLFE7x6s+OaZsZuWwuQdou1bCRWlNYvx2YsL0fB0lZX9B1sRPOyC&#10;TVwNNXYRkFhgQ5Lk+SSJHAITdDi/WlzMSThBrsM+vgD58bJDH95J27G4KThS7gkc9g8+jKHHkJS8&#10;1araKq2TgU250cj2QN2xTV/Kn2o8D9OG9QW/Wc6XCfmFz59DTNP3N4hOBWpzrbqCX5+CII+svTUV&#10;pQl5AKXHPVWnzYHGyNyoQBjKIQl1cdSktNUz8Yp27GqaQtq0Fn9w1lNHF9x/3wFKzvR7Q9rczBaL&#10;OALJWCyvIq147inPPWAEQRU8cDZuN2Ecm51D1bT00iyxYewd6VmrxHXUeszqkD51bVLrMGFxLM7t&#10;FPXrP7D+CQAA//8DAFBLAwQUAAYACAAAACEAEuX8O94AAAAJAQAADwAAAGRycy9kb3ducmV2Lnht&#10;bEyPwU7DMAyG70i8Q2Qkbiwlg6orTScEGhLHrbtwc5vQFhqnatKt8PSYE9x+y59+fy62ixvEyU6h&#10;96ThdpWAsNR401Or4VjtbjIQISIZHDxZDV82wLa8vCgwN/5Me3s6xFZwCYUcNXQxjrmUoemsw7Dy&#10;oyXevfvJYeRxaqWZ8MzlbpAqSVLpsCe+0OFonzrbfB5mp6Hu1RG/99VL4ja7dXxdqo/57Vnr66vl&#10;8QFEtEv8g+FXn9WhZKfaz2SCGDSoTN0xyiFNQTCwVvccag3pJgNZFvL/B+UPAAAA//8DAFBLAQIt&#10;ABQABgAIAAAAIQC2gziS/gAAAOEBAAATAAAAAAAAAAAAAAAAAAAAAABbQ29udGVudF9UeXBlc10u&#10;eG1sUEsBAi0AFAAGAAgAAAAhADj9If/WAAAAlAEAAAsAAAAAAAAAAAAAAAAALwEAAF9yZWxzLy5y&#10;ZWxzUEsBAi0AFAAGAAgAAAAhAJ6OjycnAgAATwQAAA4AAAAAAAAAAAAAAAAALgIAAGRycy9lMm9E&#10;b2MueG1sUEsBAi0AFAAGAAgAAAAhABLl/DveAAAACQEAAA8AAAAAAAAAAAAAAAAAgQQAAGRycy9k&#10;b3ducmV2LnhtbFBLBQYAAAAABAAEAPMAAACMBQAAAAA=&#10;">
                      <v:textbox>
                        <w:txbxContent>
                          <w:p w:rsidR="00CA31EF" w:rsidRPr="00E06A30" w:rsidRDefault="00CA31EF" w:rsidP="00CA31EF">
                            <w:pPr>
                              <w:rPr>
                                <w:rFonts w:eastAsiaTheme="minorEastAsia"/>
                                <w:lang w:eastAsia="ko-KR"/>
                              </w:rPr>
                            </w:pPr>
                            <w:r>
                              <w:rPr>
                                <w:rFonts w:eastAsiaTheme="minorEastAsia" w:hint="eastAsia"/>
                                <w:lang w:eastAsia="ko-KR"/>
                              </w:rPr>
                              <w:t>X</w:t>
                            </w:r>
                          </w:p>
                          <w:p w:rsidR="005318B8" w:rsidRDefault="005318B8" w:rsidP="00360BB7">
                            <w:pPr>
                              <w:jc w:val="center"/>
                            </w:pPr>
                          </w:p>
                        </w:txbxContent>
                      </v:textbox>
                    </v:rect>
                  </w:pict>
                </mc:Fallback>
              </mc:AlternateContent>
            </w:r>
            <w:r w:rsidR="00641DFB" w:rsidRPr="005318B8">
              <w:rPr>
                <w:rFonts w:asciiTheme="minorHAnsi" w:hAnsiTheme="minorHAnsi"/>
                <w:noProof/>
                <w:snapToGrid/>
                <w:szCs w:val="22"/>
                <w:lang w:val="en-IE" w:eastAsia="en-IE"/>
              </w:rPr>
              <mc:AlternateContent>
                <mc:Choice Requires="wps">
                  <w:drawing>
                    <wp:anchor distT="0" distB="0" distL="114300" distR="114300" simplePos="0" relativeHeight="252061696" behindDoc="0" locked="0" layoutInCell="1" allowOverlap="1" wp14:anchorId="450FFE33" wp14:editId="1197B3CF">
                      <wp:simplePos x="0" y="0"/>
                      <wp:positionH relativeFrom="column">
                        <wp:posOffset>3072130</wp:posOffset>
                      </wp:positionH>
                      <wp:positionV relativeFrom="paragraph">
                        <wp:posOffset>168910</wp:posOffset>
                      </wp:positionV>
                      <wp:extent cx="274320" cy="274320"/>
                      <wp:effectExtent l="0" t="0" r="11430" b="11430"/>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5318B8" w:rsidRDefault="005318B8" w:rsidP="007B653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50FFE33" id="Rectangle 18" o:spid="_x0000_s1030" style="position:absolute;left:0;text-align:left;margin-left:241.9pt;margin-top:13.3pt;width:21.6pt;height:21.6pt;z-index:25206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33sJgIAAE8EAAAOAAAAZHJzL2Uyb0RvYy54bWysVMGO0zAQvSPxD5bvNG1p2d2o6WrVpQhp&#10;gRULH+A4TmLheMzYbVK+nrHTli5wQuRgeTzj55n3ZrK6HTrD9gq9Blvw2WTKmbISKm2bgn/9sn11&#10;zZkPwlbCgFUFPyjPb9cvX6x6l6s5tGAqhYxArM97V/A2BJdnmZet6oSfgFOWnDVgJwKZ2GQVip7Q&#10;O5PNp9M3WQ9YOQSpvKfT+9HJ1wm/rpUMn+raq8BMwSm3kFZMaxnXbL0SeYPCtVoe0xD/kEUntKVH&#10;z1D3Igi2Q/0HVKclgoc6TCR0GdS1lirVQNXMpr9V89QKp1ItRI53Z5r8/4OVH/ePyHRF2pFSVnSk&#10;0WdiTdjGKEZnRFDvfE5xT+4RY4nePYD85pmFTUth6g4R+laJitKaxfjs2YVoeLrKyv4DVAQvdgES&#10;V0ONXQQkFtiQJDmcJVFDYJIO51eL13MSTpLruI8viPx02aEP7xR0LG4KjpR7Ahf7Bx/G0FNISh6M&#10;rrbamGRgU24Msr2g7timL+VPNV6GGcv6gt8s58uE/MznLyGm6fsbRKcDtbnRXcGvz0Eij6y9tRWl&#10;KfIgtBn3VJ2xRxojc6MCYSiHJNTipEkJ1YF4RRi7mqaQNi3gD8566uiC++87gYoz896SNjezxSKO&#10;QDIWy6tIK156ykuPsJKgCh44G7ebMI7NzqFuWnppltiwcEd61jpxHbUeszqmT12b1DpOWByLSztF&#10;/foPrH8CAAD//wMAUEsDBBQABgAIAAAAIQBVOe0g3wAAAAkBAAAPAAAAZHJzL2Rvd25yZXYueG1s&#10;TI9BT4NAFITvJv6HzTPxZhepIqU8GqOpiceWXrw92BWo7FvCLi36611P9TiZycw3+WY2vTjp0XWW&#10;Ee4XEQjNtVUdNwiHcnuXgnCeWFFvWSN8aweb4voqp0zZM+/0ae8bEUrYZYTQej9kUrq61Ybcwg6a&#10;g/dpR0M+yLGRaqRzKDe9jKMokYY6DgstDfql1fXXfjIIVRcf6GdXvkVmtV3697k8Th+viLc38/Ma&#10;hNezv4ThDz+gQxGYKjuxcqJHeEiXAd0jxEkCIgQe46dwrkJIVinIIpf/HxS/AAAA//8DAFBLAQIt&#10;ABQABgAIAAAAIQC2gziS/gAAAOEBAAATAAAAAAAAAAAAAAAAAAAAAABbQ29udGVudF9UeXBlc10u&#10;eG1sUEsBAi0AFAAGAAgAAAAhADj9If/WAAAAlAEAAAsAAAAAAAAAAAAAAAAALwEAAF9yZWxzLy5y&#10;ZWxzUEsBAi0AFAAGAAgAAAAhAB+LfewmAgAATwQAAA4AAAAAAAAAAAAAAAAALgIAAGRycy9lMm9E&#10;b2MueG1sUEsBAi0AFAAGAAgAAAAhAFU57SDfAAAACQEAAA8AAAAAAAAAAAAAAAAAgAQAAGRycy9k&#10;b3ducmV2LnhtbFBLBQYAAAAABAAEAPMAAACMBQAAAAA=&#10;">
                      <v:textbox>
                        <w:txbxContent>
                          <w:p w:rsidR="005318B8" w:rsidRDefault="005318B8" w:rsidP="007B653A">
                            <w:pPr>
                              <w:jc w:val="center"/>
                            </w:pPr>
                          </w:p>
                        </w:txbxContent>
                      </v:textbox>
                    </v:rect>
                  </w:pict>
                </mc:Fallback>
              </mc:AlternateContent>
            </w:r>
            <w:r w:rsidR="00641DFB" w:rsidRPr="005318B8">
              <w:rPr>
                <w:rFonts w:asciiTheme="minorHAnsi" w:hAnsiTheme="minorHAnsi"/>
                <w:noProof/>
                <w:snapToGrid/>
                <w:szCs w:val="22"/>
                <w:lang w:val="en-IE" w:eastAsia="en-IE"/>
              </w:rPr>
              <mc:AlternateContent>
                <mc:Choice Requires="wps">
                  <w:drawing>
                    <wp:anchor distT="0" distB="0" distL="114300" distR="114300" simplePos="0" relativeHeight="252060672" behindDoc="0" locked="0" layoutInCell="1" allowOverlap="1" wp14:anchorId="03D9D868" wp14:editId="574FB6D7">
                      <wp:simplePos x="0" y="0"/>
                      <wp:positionH relativeFrom="column">
                        <wp:posOffset>3834765</wp:posOffset>
                      </wp:positionH>
                      <wp:positionV relativeFrom="paragraph">
                        <wp:posOffset>168910</wp:posOffset>
                      </wp:positionV>
                      <wp:extent cx="274320" cy="274320"/>
                      <wp:effectExtent l="7620" t="10160" r="13335" b="10795"/>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E3F4945" id="Rectangle 19" o:spid="_x0000_s1026" style="position:absolute;left:0;text-align:left;margin-left:301.95pt;margin-top:13.3pt;width:21.6pt;height:21.6pt;z-index:25206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A2HQIAAD0EAAAOAAAAZHJzL2Uyb0RvYy54bWysU9tuEzEQfUfiHyy/k01CQptVNlWVEoRU&#10;oKLwAROvd9fCN8ZONuHrGXvTkAJPCD9YHs/4+MyZmeXNwWi2lxiUsxWfjMacSStcrWxb8a9fNq+u&#10;OQsRbA3aWVnxowz8ZvXyxbL3pZy6zulaIiMQG8reV7yL0ZdFEUQnDYSR89KSs3FoIJKJbVEj9IRu&#10;dDEdj98UvcPaoxMyBLq9G5x8lfGbRor4qWmCjExXnLjFvGPet2kvVksoWwTfKXGiAf/AwoCy9OkZ&#10;6g4isB2qP6CMEuiCa+JIOFO4plFC5hwom8n4t2weO/Ay50LiBH+WKfw/WPFx/4BM1VS7BWcWDNXo&#10;M6kGttWS0R0J1PtQUtyjf8CUYvD3TnwLzLp1R2HyFtH1nYSaaE1SfPHsQTICPWXb/oOrCR520WWt&#10;Dg2aBEgqsEMuyfFcEnmITNDl9Gr2ekqFE+Q6ndMPUD499hjiO+kMS4eKI3HP4LC/D3EIfQrJ5J1W&#10;9UZpnQ1st2uNbA/UHZu8Mn/K8TJMW9ZXfDGfzjPyM1+4hBjn9TcIoyK1uVam4tfnICiTam9tTTSh&#10;jKD0cKbstD3JmJQbKrB19ZFURDf0MM0cHTqHPzjrqX8rHr7vACVn+r2lSiwms1lq+GzM5ldJRLz0&#10;bC89YAVBVTxyNhzXcRiSnUfVdvTTJOdu3S1Vr1FZ2VTZgdWJLPVors1pntIQXNo56tfUr34CAAD/&#10;/wMAUEsDBBQABgAIAAAAIQAnKdUr3wAAAAkBAAAPAAAAZHJzL2Rvd25yZXYueG1sTI/BTsMwDIbv&#10;SLxDZCRuLFmHwto1nRBoSBy37sItbUzb0SRVk26Fp8ecxs2WP/3+/nw7256dcQyddwqWCwEMXe1N&#10;5xoFx3L3sAYWonZG996hgm8MsC1ub3KdGX9xezwfYsMoxIVMK2hjHDLOQ92i1WHhB3R0+/Sj1ZHW&#10;seFm1BcKtz1PhJDc6s7Rh1YP+NJi/XWYrIKqS476Z1++CZvuVvF9Lk/Tx6tS93fz8wZYxDleYfjT&#10;J3UoyKnykzOB9QqkWKWEKkikBEaAfHxaAqtoSNfAi5z/b1D8AgAA//8DAFBLAQItABQABgAIAAAA&#10;IQC2gziS/gAAAOEBAAATAAAAAAAAAAAAAAAAAAAAAABbQ29udGVudF9UeXBlc10ueG1sUEsBAi0A&#10;FAAGAAgAAAAhADj9If/WAAAAlAEAAAsAAAAAAAAAAAAAAAAALwEAAF9yZWxzLy5yZWxzUEsBAi0A&#10;FAAGAAgAAAAhAO078DYdAgAAPQQAAA4AAAAAAAAAAAAAAAAALgIAAGRycy9lMm9Eb2MueG1sUEsB&#10;Ai0AFAAGAAgAAAAhACcp1SvfAAAACQEAAA8AAAAAAAAAAAAAAAAAdwQAAGRycy9kb3ducmV2Lnht&#10;bFBLBQYAAAAABAAEAPMAAACDBQAAAAA=&#10;"/>
                  </w:pict>
                </mc:Fallback>
              </mc:AlternateContent>
            </w:r>
            <w:r w:rsidR="00641DFB" w:rsidRPr="005318B8">
              <w:rPr>
                <w:rFonts w:asciiTheme="minorHAnsi" w:hAnsiTheme="minorHAnsi"/>
                <w:noProof/>
                <w:snapToGrid/>
                <w:szCs w:val="22"/>
                <w:lang w:val="en-IE" w:eastAsia="en-IE"/>
              </w:rPr>
              <mc:AlternateContent>
                <mc:Choice Requires="wps">
                  <w:drawing>
                    <wp:anchor distT="0" distB="0" distL="114300" distR="114300" simplePos="0" relativeHeight="252066816" behindDoc="0" locked="0" layoutInCell="1" allowOverlap="1" wp14:anchorId="282644A0" wp14:editId="5F2384E4">
                      <wp:simplePos x="0" y="0"/>
                      <wp:positionH relativeFrom="column">
                        <wp:posOffset>31750</wp:posOffset>
                      </wp:positionH>
                      <wp:positionV relativeFrom="paragraph">
                        <wp:posOffset>168910</wp:posOffset>
                      </wp:positionV>
                      <wp:extent cx="274320" cy="274320"/>
                      <wp:effectExtent l="5080" t="10160" r="6350" b="10795"/>
                      <wp:wrapNone/>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5318B8" w:rsidRPr="00E06A30" w:rsidRDefault="00E06A30" w:rsidP="00360BB7">
                                  <w:pPr>
                                    <w:rPr>
                                      <w:rFonts w:eastAsiaTheme="minorEastAsia"/>
                                      <w:lang w:eastAsia="ko-KR"/>
                                    </w:rPr>
                                  </w:pPr>
                                  <w:r>
                                    <w:rPr>
                                      <w:rFonts w:eastAsiaTheme="minorEastAsia" w:hint="eastAsia"/>
                                      <w:lang w:eastAsia="ko-KR"/>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82644A0" id="Rectangle 20" o:spid="_x0000_s1031" style="position:absolute;left:0;text-align:left;margin-left:2.5pt;margin-top:13.3pt;width:21.6pt;height:21.6pt;z-index:25206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GqDJgIAAE8EAAAOAAAAZHJzL2Uyb0RvYy54bWysVMGO0zAQvSPxD5bvNG1p2d2o6WrVpQhp&#10;gRULHzBxnMTCsc3YbVK+nrHTli5wQuRgeTzj5zdvZrK6HTrN9hK9sqbgs8mUM2mErZRpCv71y/bV&#10;NWc+gKlAWyMLfpCe365fvlj1Lpdz21pdSWQEYnzeu4K3Ibg8y7xoZQd+Yp005KwtdhDIxCarEHpC&#10;73Q2n07fZL3FyqEV0ns6vR+dfJ3w61qK8KmuvQxMF5y4hbRiWsu4ZusV5A2Ca5U40oB/YNGBMvTo&#10;GeoeArAdqj+gOiXQeluHibBdZutaCZlyoGxm09+yeWrByZQLiePdWSb//2DFx/0jMlUVfE7yGOio&#10;Rp9JNTCNlozOSKDe+ZzintwjxhS9e7Dim2fGbloKk3eItm8lVERrFuOzZxei4ekqK/sPtiJ42AWb&#10;tBpq7CIgqcCGVJLDuSRyCEzQ4fxq8ToyE+Q67uMLkJ8uO/ThnbQdi5uCI3FP4LB/8GEMPYUk8lar&#10;aqu0TgY25UYj2wN1xzZ9iT/leBmmDesLfrOcLxPyM5+/hJim728QnQrU5lp1Bb8+B0EeVXtrKqIJ&#10;eQClxz1lp81RxqjcWIEwlEMq1PJUk9JWB9IV7djVNIW0aS3+4Kynji64/74DlJzp94ZqczNbLOII&#10;JGOxvIqy4qWnvPSAEQRV8MDZuN2EcWx2DlXT0kuzpIaxd1TPWiWtY61HVkf61LWpWscJi2Nxaaeo&#10;X/+B9U8AAAD//wMAUEsDBBQABgAIAAAAIQBTtgRt3AAAAAYBAAAPAAAAZHJzL2Rvd25yZXYueG1s&#10;TI9BT4NAFITvJv6HzTPxZhdRCUUejdHUxGNLL94e8ASUfUvYpUV/veupHiczmfkm3yxmUEeeXG8F&#10;4XYVgWKpbdNLi3AotzcpKOdJGhqsMMI3O9gUlxc5ZY09yY6Pe9+qUCIuI4TO+zHT2tUdG3IrO7IE&#10;78NOhnyQU6ubiU6h3Aw6jqJEG+olLHQ08nPH9dd+NghVHx/oZ1e+Rma9vfNvS/k5v78gXl8tT4+g&#10;PC/+HIY//IAORWCq7CyNUwPCQ3jiEeIkARXs+zQGVSEk6xR0kev/+MUvAAAA//8DAFBLAQItABQA&#10;BgAIAAAAIQC2gziS/gAAAOEBAAATAAAAAAAAAAAAAAAAAAAAAABbQ29udGVudF9UeXBlc10ueG1s&#10;UEsBAi0AFAAGAAgAAAAhADj9If/WAAAAlAEAAAsAAAAAAAAAAAAAAAAALwEAAF9yZWxzLy5yZWxz&#10;UEsBAi0AFAAGAAgAAAAhALxwaoMmAgAATwQAAA4AAAAAAAAAAAAAAAAALgIAAGRycy9lMm9Eb2Mu&#10;eG1sUEsBAi0AFAAGAAgAAAAhAFO2BG3cAAAABgEAAA8AAAAAAAAAAAAAAAAAgAQAAGRycy9kb3du&#10;cmV2LnhtbFBLBQYAAAAABAAEAPMAAACJBQAAAAA=&#10;">
                      <v:textbox>
                        <w:txbxContent>
                          <w:p w:rsidR="005318B8" w:rsidRPr="00E06A30" w:rsidRDefault="00E06A30" w:rsidP="00360BB7">
                            <w:pPr>
                              <w:rPr>
                                <w:rFonts w:eastAsiaTheme="minorEastAsia"/>
                                <w:lang w:eastAsia="ko-KR"/>
                              </w:rPr>
                            </w:pPr>
                            <w:r>
                              <w:rPr>
                                <w:rFonts w:eastAsiaTheme="minorEastAsia" w:hint="eastAsia"/>
                                <w:lang w:eastAsia="ko-KR"/>
                              </w:rPr>
                              <w:t>X</w:t>
                            </w:r>
                          </w:p>
                        </w:txbxContent>
                      </v:textbox>
                    </v:rect>
                  </w:pict>
                </mc:Fallback>
              </mc:AlternateContent>
            </w:r>
            <w:r w:rsidR="0043386F" w:rsidRPr="005318B8">
              <w:rPr>
                <w:rFonts w:asciiTheme="minorHAnsi" w:hAnsiTheme="minorHAnsi"/>
                <w:szCs w:val="22"/>
                <w:lang w:val="en-CA"/>
              </w:rPr>
              <w:t>1</w:t>
            </w:r>
            <w:r w:rsidR="00641DFB" w:rsidRPr="005318B8">
              <w:rPr>
                <w:rFonts w:asciiTheme="minorHAnsi" w:hAnsiTheme="minorHAnsi"/>
                <w:szCs w:val="22"/>
                <w:lang w:val="en-CA"/>
              </w:rPr>
              <w:tab/>
            </w:r>
            <w:r w:rsidR="0043386F" w:rsidRPr="005318B8">
              <w:rPr>
                <w:rFonts w:asciiTheme="minorHAnsi" w:hAnsiTheme="minorHAnsi"/>
                <w:szCs w:val="22"/>
                <w:lang w:val="en-CA"/>
              </w:rPr>
              <w:t>2</w:t>
            </w:r>
            <w:r w:rsidR="00641DFB" w:rsidRPr="005318B8">
              <w:rPr>
                <w:rFonts w:asciiTheme="minorHAnsi" w:hAnsiTheme="minorHAnsi"/>
                <w:szCs w:val="22"/>
                <w:lang w:val="en-CA"/>
              </w:rPr>
              <w:tab/>
            </w:r>
            <w:r w:rsidR="0043386F" w:rsidRPr="005318B8">
              <w:rPr>
                <w:rFonts w:asciiTheme="minorHAnsi" w:hAnsiTheme="minorHAnsi"/>
                <w:szCs w:val="22"/>
                <w:lang w:val="en-CA"/>
              </w:rPr>
              <w:t>3</w:t>
            </w:r>
            <w:r w:rsidR="00641DFB" w:rsidRPr="005318B8">
              <w:rPr>
                <w:rFonts w:asciiTheme="minorHAnsi" w:hAnsiTheme="minorHAnsi"/>
                <w:szCs w:val="22"/>
                <w:lang w:val="en-CA"/>
              </w:rPr>
              <w:tab/>
            </w:r>
            <w:r w:rsidR="0043386F" w:rsidRPr="005318B8">
              <w:rPr>
                <w:rFonts w:asciiTheme="minorHAnsi" w:hAnsiTheme="minorHAnsi"/>
                <w:szCs w:val="22"/>
                <w:lang w:val="en-CA"/>
              </w:rPr>
              <w:t>4</w:t>
            </w:r>
            <w:r w:rsidR="00641DFB" w:rsidRPr="005318B8">
              <w:rPr>
                <w:rFonts w:asciiTheme="minorHAnsi" w:hAnsiTheme="minorHAnsi"/>
                <w:szCs w:val="22"/>
                <w:lang w:val="en-CA"/>
              </w:rPr>
              <w:tab/>
            </w:r>
            <w:r w:rsidR="0043386F" w:rsidRPr="005318B8">
              <w:rPr>
                <w:rFonts w:asciiTheme="minorHAnsi" w:hAnsiTheme="minorHAnsi"/>
                <w:szCs w:val="22"/>
                <w:lang w:val="en-CA"/>
              </w:rPr>
              <w:t>5</w:t>
            </w:r>
            <w:r w:rsidR="00641DFB" w:rsidRPr="005318B8">
              <w:rPr>
                <w:rFonts w:asciiTheme="minorHAnsi" w:hAnsiTheme="minorHAnsi"/>
                <w:szCs w:val="22"/>
                <w:lang w:val="en-CA"/>
              </w:rPr>
              <w:tab/>
            </w:r>
            <w:r w:rsidR="0043386F" w:rsidRPr="005318B8">
              <w:rPr>
                <w:rFonts w:asciiTheme="minorHAnsi" w:hAnsiTheme="minorHAnsi"/>
                <w:szCs w:val="22"/>
                <w:lang w:val="en-CA"/>
              </w:rPr>
              <w:t>6</w:t>
            </w:r>
            <w:r w:rsidR="00641DFB" w:rsidRPr="005318B8">
              <w:rPr>
                <w:rFonts w:asciiTheme="minorHAnsi" w:hAnsiTheme="minorHAnsi"/>
                <w:szCs w:val="22"/>
                <w:lang w:val="en-CA"/>
              </w:rPr>
              <w:tab/>
            </w:r>
            <w:r w:rsidR="0043386F" w:rsidRPr="005318B8">
              <w:rPr>
                <w:rFonts w:asciiTheme="minorHAnsi" w:hAnsiTheme="minorHAnsi"/>
                <w:szCs w:val="22"/>
                <w:lang w:val="en-CA"/>
              </w:rPr>
              <w:t>7</w:t>
            </w:r>
          </w:p>
          <w:p w:rsidR="00641DFB" w:rsidRPr="005318B8" w:rsidRDefault="00641DFB" w:rsidP="00C50375">
            <w:pPr>
              <w:pStyle w:val="BodyText3"/>
              <w:spacing w:before="120"/>
              <w:jc w:val="both"/>
              <w:rPr>
                <w:rFonts w:asciiTheme="minorHAnsi" w:hAnsiTheme="minorHAnsi"/>
                <w:szCs w:val="22"/>
                <w:lang w:val="en-CA"/>
              </w:rPr>
            </w:pPr>
          </w:p>
        </w:tc>
      </w:tr>
      <w:tr w:rsidR="00641DFB" w:rsidRPr="008B784C" w:rsidTr="00C50375">
        <w:trPr>
          <w:cantSplit/>
          <w:trHeight w:val="1399"/>
        </w:trPr>
        <w:tc>
          <w:tcPr>
            <w:tcW w:w="1668" w:type="dxa"/>
          </w:tcPr>
          <w:p w:rsidR="00641DFB" w:rsidRPr="003638CE" w:rsidRDefault="00641DFB" w:rsidP="00C50375">
            <w:pPr>
              <w:pStyle w:val="BodyText3"/>
              <w:tabs>
                <w:tab w:val="clear" w:pos="720"/>
              </w:tabs>
              <w:spacing w:before="120"/>
              <w:ind w:left="0"/>
              <w:rPr>
                <w:rFonts w:asciiTheme="minorHAnsi" w:hAnsiTheme="minorHAnsi"/>
                <w:i w:val="0"/>
                <w:szCs w:val="22"/>
              </w:rPr>
            </w:pPr>
            <w:r w:rsidRPr="003638CE">
              <w:rPr>
                <w:rFonts w:asciiTheme="minorHAnsi" w:hAnsiTheme="minorHAnsi"/>
                <w:i w:val="0"/>
                <w:szCs w:val="22"/>
              </w:rPr>
              <w:t>Brief and concise description of the work to be undertaken and programme milestones where appropriate.</w:t>
            </w:r>
          </w:p>
        </w:tc>
        <w:tc>
          <w:tcPr>
            <w:tcW w:w="7938" w:type="dxa"/>
            <w:gridSpan w:val="4"/>
          </w:tcPr>
          <w:p w:rsidR="003C7AAE" w:rsidRPr="003638CE" w:rsidRDefault="003C7AAE" w:rsidP="003C7AA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100"/>
              <w:jc w:val="both"/>
              <w:rPr>
                <w:rFonts w:asciiTheme="minorHAnsi" w:hAnsiTheme="minorHAnsi"/>
                <w:bCs/>
                <w:iCs/>
                <w:sz w:val="22"/>
                <w:szCs w:val="22"/>
              </w:rPr>
            </w:pPr>
            <w:r w:rsidRPr="003638CE">
              <w:rPr>
                <w:rFonts w:asciiTheme="minorHAnsi" w:hAnsiTheme="minorHAnsi"/>
                <w:bCs/>
                <w:iCs/>
                <w:sz w:val="22"/>
                <w:szCs w:val="22"/>
              </w:rPr>
              <w:t>Key milestones / Remaining key milestones for completing the task include:</w:t>
            </w:r>
          </w:p>
          <w:p w:rsidR="003C7AAE" w:rsidRPr="003638CE" w:rsidRDefault="003C7AAE" w:rsidP="003C7AAE">
            <w:pPr>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Theme="minorHAnsi" w:hAnsiTheme="minorHAnsi"/>
                <w:bCs/>
                <w:iCs/>
                <w:sz w:val="22"/>
                <w:szCs w:val="22"/>
              </w:rPr>
            </w:pPr>
            <w:r w:rsidRPr="003638CE">
              <w:rPr>
                <w:rFonts w:asciiTheme="minorHAnsi" w:hAnsiTheme="minorHAnsi"/>
                <w:bCs/>
                <w:iCs/>
                <w:sz w:val="22"/>
                <w:szCs w:val="22"/>
              </w:rPr>
              <w:t>Review existing guidance documents</w:t>
            </w:r>
            <w:r w:rsidR="003638CE" w:rsidRPr="003638CE">
              <w:rPr>
                <w:rFonts w:asciiTheme="minorHAnsi" w:hAnsiTheme="minorHAnsi"/>
                <w:bCs/>
                <w:iCs/>
                <w:sz w:val="22"/>
                <w:szCs w:val="22"/>
              </w:rPr>
              <w:t xml:space="preserve"> </w:t>
            </w:r>
            <w:r w:rsidRPr="003638CE">
              <w:rPr>
                <w:rFonts w:asciiTheme="minorHAnsi" w:hAnsiTheme="minorHAnsi"/>
                <w:bCs/>
                <w:iCs/>
                <w:sz w:val="22"/>
                <w:szCs w:val="22"/>
              </w:rPr>
              <w:t>(1058 On The Use of Simulation as a Tool for Waterway Design and AtoN Planning, O138 On The Use of GIS and Simulation by Aids to Navigation Authorities, 1097 On Technical Features and Technology Relevant for Simulation of AtoN)</w:t>
            </w:r>
          </w:p>
          <w:p w:rsidR="003C7AAE" w:rsidRPr="003638CE" w:rsidRDefault="003C7AAE" w:rsidP="003C7AAE">
            <w:pPr>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Theme="minorHAnsi" w:hAnsiTheme="minorHAnsi"/>
                <w:bCs/>
                <w:iCs/>
                <w:sz w:val="22"/>
                <w:szCs w:val="22"/>
              </w:rPr>
            </w:pPr>
            <w:r w:rsidRPr="003638CE">
              <w:rPr>
                <w:rFonts w:asciiTheme="minorHAnsi" w:hAnsiTheme="minorHAnsi"/>
                <w:bCs/>
                <w:iCs/>
                <w:sz w:val="22"/>
                <w:szCs w:val="22"/>
              </w:rPr>
              <w:t>Develop manual outline and Confirm scope of manual at Session 1</w:t>
            </w:r>
          </w:p>
          <w:p w:rsidR="003C7AAE" w:rsidRPr="003638CE" w:rsidRDefault="003C7AAE" w:rsidP="003C7AAE">
            <w:pPr>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Theme="minorHAnsi" w:hAnsiTheme="minorHAnsi"/>
                <w:bCs/>
                <w:iCs/>
                <w:sz w:val="22"/>
                <w:szCs w:val="22"/>
              </w:rPr>
            </w:pPr>
            <w:r w:rsidRPr="003638CE">
              <w:rPr>
                <w:rFonts w:asciiTheme="minorHAnsi" w:hAnsiTheme="minorHAnsi"/>
                <w:bCs/>
                <w:iCs/>
                <w:sz w:val="22"/>
                <w:szCs w:val="22"/>
              </w:rPr>
              <w:t>Develop manual content at Session 2 and Session 3</w:t>
            </w:r>
          </w:p>
          <w:p w:rsidR="00641DFB" w:rsidRPr="003638CE" w:rsidRDefault="003C7AAE" w:rsidP="003C7AAE">
            <w:pPr>
              <w:pStyle w:val="BodyText3"/>
              <w:numPr>
                <w:ilvl w:val="0"/>
                <w:numId w:val="4"/>
              </w:numPr>
              <w:spacing w:before="120"/>
              <w:jc w:val="both"/>
              <w:rPr>
                <w:rFonts w:asciiTheme="minorHAnsi" w:hAnsiTheme="minorHAnsi"/>
                <w:i w:val="0"/>
                <w:szCs w:val="22"/>
              </w:rPr>
            </w:pPr>
            <w:r w:rsidRPr="003638CE">
              <w:rPr>
                <w:rFonts w:asciiTheme="minorHAnsi" w:hAnsiTheme="minorHAnsi"/>
                <w:i w:val="0"/>
                <w:szCs w:val="22"/>
              </w:rPr>
              <w:t>Finalise manual documentation at Session 4 and Session 5.</w:t>
            </w:r>
          </w:p>
        </w:tc>
      </w:tr>
      <w:tr w:rsidR="00641DFB" w:rsidRPr="005318B8" w:rsidTr="001F41C6">
        <w:trPr>
          <w:cantSplit/>
          <w:trHeight w:val="746"/>
        </w:trPr>
        <w:tc>
          <w:tcPr>
            <w:tcW w:w="1668" w:type="dxa"/>
            <w:vMerge w:val="restart"/>
          </w:tcPr>
          <w:p w:rsidR="00641DFB" w:rsidRPr="005318B8" w:rsidRDefault="00641DFB" w:rsidP="00C50375">
            <w:pPr>
              <w:pStyle w:val="BodyText3"/>
              <w:tabs>
                <w:tab w:val="clear" w:pos="720"/>
              </w:tabs>
              <w:ind w:left="0"/>
              <w:rPr>
                <w:rFonts w:asciiTheme="minorHAnsi" w:hAnsiTheme="minorHAnsi"/>
                <w:b/>
                <w:i w:val="0"/>
                <w:szCs w:val="22"/>
              </w:rPr>
            </w:pPr>
            <w:r w:rsidRPr="005318B8">
              <w:rPr>
                <w:rFonts w:asciiTheme="minorHAnsi" w:hAnsiTheme="minorHAnsi"/>
                <w:b/>
                <w:i w:val="0"/>
                <w:szCs w:val="22"/>
              </w:rPr>
              <w:t xml:space="preserve">Task Revision </w:t>
            </w:r>
          </w:p>
        </w:tc>
        <w:tc>
          <w:tcPr>
            <w:tcW w:w="708" w:type="dxa"/>
          </w:tcPr>
          <w:p w:rsidR="00641DFB" w:rsidRPr="005318B8" w:rsidRDefault="00641DFB" w:rsidP="00C50375">
            <w:pPr>
              <w:pStyle w:val="BodyText3"/>
              <w:ind w:left="0"/>
              <w:jc w:val="both"/>
              <w:rPr>
                <w:rFonts w:asciiTheme="minorHAnsi" w:hAnsiTheme="minorHAnsi"/>
                <w:b/>
                <w:i w:val="0"/>
                <w:szCs w:val="22"/>
              </w:rPr>
            </w:pPr>
            <w:r w:rsidRPr="005318B8">
              <w:rPr>
                <w:rFonts w:asciiTheme="minorHAnsi" w:hAnsiTheme="minorHAnsi"/>
                <w:b/>
                <w:i w:val="0"/>
                <w:szCs w:val="22"/>
              </w:rPr>
              <w:t>Ver.</w:t>
            </w:r>
          </w:p>
        </w:tc>
        <w:tc>
          <w:tcPr>
            <w:tcW w:w="1276" w:type="dxa"/>
          </w:tcPr>
          <w:p w:rsidR="00641DFB" w:rsidRPr="005318B8" w:rsidRDefault="00641DFB" w:rsidP="00C50375">
            <w:pPr>
              <w:pStyle w:val="BodyText3"/>
              <w:ind w:left="0"/>
              <w:jc w:val="both"/>
              <w:rPr>
                <w:rFonts w:asciiTheme="minorHAnsi" w:hAnsiTheme="minorHAnsi"/>
                <w:b/>
                <w:i w:val="0"/>
                <w:szCs w:val="22"/>
              </w:rPr>
            </w:pPr>
            <w:r w:rsidRPr="005318B8">
              <w:rPr>
                <w:rFonts w:asciiTheme="minorHAnsi" w:hAnsiTheme="minorHAnsi"/>
                <w:b/>
                <w:i w:val="0"/>
                <w:szCs w:val="22"/>
              </w:rPr>
              <w:t>Date</w:t>
            </w:r>
          </w:p>
        </w:tc>
        <w:tc>
          <w:tcPr>
            <w:tcW w:w="2268" w:type="dxa"/>
          </w:tcPr>
          <w:p w:rsidR="00641DFB" w:rsidRPr="005318B8" w:rsidRDefault="00641DFB" w:rsidP="00C50375">
            <w:pPr>
              <w:pStyle w:val="BodyText3"/>
              <w:ind w:left="0"/>
              <w:jc w:val="both"/>
              <w:rPr>
                <w:rFonts w:asciiTheme="minorHAnsi" w:hAnsiTheme="minorHAnsi"/>
                <w:b/>
                <w:i w:val="0"/>
                <w:szCs w:val="22"/>
              </w:rPr>
            </w:pPr>
            <w:r w:rsidRPr="005318B8">
              <w:rPr>
                <w:rFonts w:asciiTheme="minorHAnsi" w:hAnsiTheme="minorHAnsi"/>
                <w:b/>
                <w:i w:val="0"/>
                <w:szCs w:val="22"/>
              </w:rPr>
              <w:t>Part / Section Revised</w:t>
            </w:r>
          </w:p>
        </w:tc>
        <w:tc>
          <w:tcPr>
            <w:tcW w:w="3686" w:type="dxa"/>
          </w:tcPr>
          <w:p w:rsidR="00641DFB" w:rsidRPr="005318B8" w:rsidRDefault="00641DFB" w:rsidP="00C50375">
            <w:pPr>
              <w:pStyle w:val="BodyText3"/>
              <w:ind w:left="0"/>
              <w:jc w:val="both"/>
              <w:rPr>
                <w:rFonts w:asciiTheme="minorHAnsi" w:hAnsiTheme="minorHAnsi"/>
                <w:b/>
                <w:i w:val="0"/>
                <w:szCs w:val="22"/>
              </w:rPr>
            </w:pPr>
            <w:r w:rsidRPr="005318B8">
              <w:rPr>
                <w:rFonts w:asciiTheme="minorHAnsi" w:hAnsiTheme="minorHAnsi"/>
                <w:b/>
                <w:i w:val="0"/>
                <w:szCs w:val="22"/>
              </w:rPr>
              <w:t>Requirement for Revision</w:t>
            </w:r>
          </w:p>
        </w:tc>
      </w:tr>
      <w:tr w:rsidR="00641DFB" w:rsidRPr="005318B8" w:rsidTr="001F41C6">
        <w:trPr>
          <w:cantSplit/>
          <w:trHeight w:val="489"/>
        </w:trPr>
        <w:tc>
          <w:tcPr>
            <w:tcW w:w="1668" w:type="dxa"/>
            <w:vMerge/>
          </w:tcPr>
          <w:p w:rsidR="00641DFB" w:rsidRPr="005318B8" w:rsidRDefault="00641DFB" w:rsidP="00C50375">
            <w:pPr>
              <w:pStyle w:val="BodyText3"/>
              <w:tabs>
                <w:tab w:val="clear" w:pos="720"/>
              </w:tabs>
              <w:ind w:left="0"/>
              <w:rPr>
                <w:rFonts w:asciiTheme="minorHAnsi" w:hAnsiTheme="minorHAnsi"/>
                <w:i w:val="0"/>
                <w:szCs w:val="22"/>
              </w:rPr>
            </w:pPr>
          </w:p>
        </w:tc>
        <w:tc>
          <w:tcPr>
            <w:tcW w:w="708" w:type="dxa"/>
          </w:tcPr>
          <w:p w:rsidR="00641DFB" w:rsidRPr="005318B8" w:rsidRDefault="00641DFB" w:rsidP="00C50375">
            <w:pPr>
              <w:pStyle w:val="BodyText3"/>
              <w:ind w:left="0"/>
              <w:jc w:val="both"/>
              <w:rPr>
                <w:rFonts w:asciiTheme="minorHAnsi" w:hAnsiTheme="minorHAnsi"/>
                <w:i w:val="0"/>
                <w:szCs w:val="22"/>
              </w:rPr>
            </w:pPr>
          </w:p>
        </w:tc>
        <w:tc>
          <w:tcPr>
            <w:tcW w:w="1276" w:type="dxa"/>
          </w:tcPr>
          <w:p w:rsidR="00641DFB" w:rsidRPr="005318B8" w:rsidRDefault="00641DFB" w:rsidP="00C50375">
            <w:pPr>
              <w:pStyle w:val="BodyText3"/>
              <w:ind w:left="0"/>
              <w:jc w:val="both"/>
              <w:rPr>
                <w:rFonts w:asciiTheme="minorHAnsi" w:hAnsiTheme="minorHAnsi"/>
                <w:i w:val="0"/>
                <w:szCs w:val="22"/>
              </w:rPr>
            </w:pPr>
          </w:p>
        </w:tc>
        <w:tc>
          <w:tcPr>
            <w:tcW w:w="2268" w:type="dxa"/>
          </w:tcPr>
          <w:p w:rsidR="00641DFB" w:rsidRPr="005318B8" w:rsidRDefault="00641DFB" w:rsidP="005E4B44">
            <w:pPr>
              <w:pStyle w:val="BodyText3"/>
              <w:ind w:left="0"/>
              <w:rPr>
                <w:rFonts w:asciiTheme="minorHAnsi" w:hAnsiTheme="minorHAnsi"/>
                <w:i w:val="0"/>
                <w:szCs w:val="22"/>
              </w:rPr>
            </w:pPr>
          </w:p>
        </w:tc>
        <w:tc>
          <w:tcPr>
            <w:tcW w:w="3686" w:type="dxa"/>
          </w:tcPr>
          <w:p w:rsidR="00641DFB" w:rsidRPr="005318B8" w:rsidRDefault="00641DFB" w:rsidP="005E4B44">
            <w:pPr>
              <w:pStyle w:val="BodyText3"/>
              <w:ind w:left="0"/>
              <w:rPr>
                <w:rFonts w:asciiTheme="minorHAnsi" w:hAnsiTheme="minorHAnsi"/>
                <w:i w:val="0"/>
                <w:szCs w:val="22"/>
              </w:rPr>
            </w:pPr>
          </w:p>
        </w:tc>
      </w:tr>
      <w:tr w:rsidR="00641DFB" w:rsidRPr="005318B8" w:rsidTr="00674CDA">
        <w:trPr>
          <w:cantSplit/>
          <w:trHeight w:val="70"/>
        </w:trPr>
        <w:tc>
          <w:tcPr>
            <w:tcW w:w="1668" w:type="dxa"/>
            <w:vMerge/>
          </w:tcPr>
          <w:p w:rsidR="00641DFB" w:rsidRPr="005318B8" w:rsidRDefault="00641DFB" w:rsidP="00C50375">
            <w:pPr>
              <w:pStyle w:val="BodyText3"/>
              <w:tabs>
                <w:tab w:val="clear" w:pos="720"/>
              </w:tabs>
              <w:ind w:left="0"/>
              <w:rPr>
                <w:rFonts w:asciiTheme="minorHAnsi" w:hAnsiTheme="minorHAnsi"/>
                <w:i w:val="0"/>
                <w:szCs w:val="22"/>
              </w:rPr>
            </w:pPr>
          </w:p>
        </w:tc>
        <w:tc>
          <w:tcPr>
            <w:tcW w:w="708" w:type="dxa"/>
          </w:tcPr>
          <w:p w:rsidR="00641DFB" w:rsidRPr="005318B8" w:rsidRDefault="00641DFB" w:rsidP="00641DFB">
            <w:pPr>
              <w:pStyle w:val="BodyText3"/>
              <w:ind w:left="0"/>
              <w:jc w:val="both"/>
              <w:rPr>
                <w:rFonts w:asciiTheme="minorHAnsi" w:hAnsiTheme="minorHAnsi"/>
                <w:i w:val="0"/>
                <w:szCs w:val="22"/>
              </w:rPr>
            </w:pPr>
          </w:p>
        </w:tc>
        <w:tc>
          <w:tcPr>
            <w:tcW w:w="1276" w:type="dxa"/>
          </w:tcPr>
          <w:p w:rsidR="00641DFB" w:rsidRPr="005318B8" w:rsidRDefault="00641DFB" w:rsidP="00641DFB">
            <w:pPr>
              <w:pStyle w:val="BodyText3"/>
              <w:ind w:left="0"/>
              <w:jc w:val="both"/>
              <w:rPr>
                <w:rFonts w:asciiTheme="minorHAnsi" w:hAnsiTheme="minorHAnsi"/>
                <w:i w:val="0"/>
                <w:szCs w:val="22"/>
              </w:rPr>
            </w:pPr>
          </w:p>
        </w:tc>
        <w:tc>
          <w:tcPr>
            <w:tcW w:w="2268" w:type="dxa"/>
          </w:tcPr>
          <w:p w:rsidR="00641DFB" w:rsidRPr="005318B8" w:rsidRDefault="00641DFB" w:rsidP="00641DFB">
            <w:pPr>
              <w:pStyle w:val="BodyText3"/>
              <w:ind w:left="0"/>
              <w:jc w:val="both"/>
              <w:rPr>
                <w:rFonts w:asciiTheme="minorHAnsi" w:hAnsiTheme="minorHAnsi"/>
                <w:i w:val="0"/>
                <w:szCs w:val="22"/>
              </w:rPr>
            </w:pPr>
          </w:p>
        </w:tc>
        <w:tc>
          <w:tcPr>
            <w:tcW w:w="3686" w:type="dxa"/>
          </w:tcPr>
          <w:p w:rsidR="00641DFB" w:rsidRPr="005318B8" w:rsidRDefault="00641DFB" w:rsidP="00641DFB">
            <w:pPr>
              <w:pStyle w:val="BodyText3"/>
              <w:ind w:left="0"/>
              <w:jc w:val="both"/>
              <w:rPr>
                <w:rFonts w:asciiTheme="minorHAnsi" w:hAnsiTheme="minorHAnsi"/>
                <w:i w:val="0"/>
                <w:szCs w:val="22"/>
              </w:rPr>
            </w:pPr>
          </w:p>
        </w:tc>
      </w:tr>
    </w:tbl>
    <w:p w:rsidR="00E91652" w:rsidRPr="005318B8" w:rsidRDefault="00E91652" w:rsidP="00674CDA">
      <w:pPr>
        <w:rPr>
          <w:rFonts w:asciiTheme="minorHAnsi" w:hAnsiTheme="minorHAnsi"/>
          <w:sz w:val="22"/>
          <w:szCs w:val="22"/>
        </w:rPr>
      </w:pPr>
    </w:p>
    <w:sectPr w:rsidR="00E91652" w:rsidRPr="005318B8" w:rsidSect="009A5B62">
      <w:headerReference w:type="even" r:id="rId8"/>
      <w:headerReference w:type="default" r:id="rId9"/>
      <w:footerReference w:type="even" r:id="rId10"/>
      <w:footerReference w:type="default" r:id="rId11"/>
      <w:headerReference w:type="first" r:id="rId12"/>
      <w:footerReference w:type="first" r:id="rId13"/>
      <w:pgSz w:w="11906" w:h="16838"/>
      <w:pgMar w:top="1080" w:right="1440" w:bottom="108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67B4" w:rsidRDefault="005967B4" w:rsidP="00427C35">
      <w:r>
        <w:separator/>
      </w:r>
    </w:p>
  </w:endnote>
  <w:endnote w:type="continuationSeparator" w:id="0">
    <w:p w:rsidR="005967B4" w:rsidRDefault="005967B4" w:rsidP="00427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Arial Bold">
    <w:altName w:val="Arial"/>
    <w:panose1 w:val="020B07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2808" w:rsidRDefault="00B3280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2808" w:rsidRDefault="00B3280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2808" w:rsidRDefault="00B3280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67B4" w:rsidRDefault="005967B4" w:rsidP="00427C35">
      <w:r>
        <w:separator/>
      </w:r>
    </w:p>
  </w:footnote>
  <w:footnote w:type="continuationSeparator" w:id="0">
    <w:p w:rsidR="005967B4" w:rsidRDefault="005967B4" w:rsidP="00427C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2808" w:rsidRDefault="00B3280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2808" w:rsidRDefault="00B32808" w:rsidP="00B32808">
    <w:pPr>
      <w:pStyle w:val="Header"/>
      <w:pBdr>
        <w:bottom w:val="single" w:sz="4" w:space="1" w:color="auto"/>
      </w:pBdr>
      <w:jc w:val="right"/>
    </w:pPr>
    <w:r>
      <w:t>ENG8-7.2.2</w:t>
    </w:r>
    <w:bookmarkStart w:id="1" w:name="_GoBack"/>
    <w:bookmarkEnd w:id="1"/>
  </w:p>
  <w:p w:rsidR="005318B8" w:rsidRDefault="005318B8" w:rsidP="00186D20">
    <w:pPr>
      <w:pStyle w:val="Header"/>
      <w:pBdr>
        <w:bottom w:val="single" w:sz="4" w:space="1" w:color="auto"/>
      </w:pBdr>
      <w:jc w:val="center"/>
    </w:pPr>
    <w:r>
      <w:t>ENG</w:t>
    </w:r>
    <w:r w:rsidRPr="00427C35">
      <w:t xml:space="preserve"> Committee Work Programme Task</w:t>
    </w:r>
    <w:r>
      <w:t xml:space="preserve"> Register (2018-22</w:t>
    </w:r>
    <w:r w:rsidRPr="00427C35">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2808" w:rsidRDefault="00B3280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7C776D"/>
    <w:multiLevelType w:val="multilevel"/>
    <w:tmpl w:val="575A8BD2"/>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85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1" w15:restartNumberingAfterBreak="0">
    <w:nsid w:val="0F4F0F94"/>
    <w:multiLevelType w:val="hybridMultilevel"/>
    <w:tmpl w:val="93209D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75436B4"/>
    <w:multiLevelType w:val="hybridMultilevel"/>
    <w:tmpl w:val="B7049D4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1CFA6AE0"/>
    <w:multiLevelType w:val="hybridMultilevel"/>
    <w:tmpl w:val="BFE421F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1F5B12D7"/>
    <w:multiLevelType w:val="hybridMultilevel"/>
    <w:tmpl w:val="CA7CA6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33B508C"/>
    <w:multiLevelType w:val="hybridMultilevel"/>
    <w:tmpl w:val="B6880C8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3B1F622C"/>
    <w:multiLevelType w:val="hybridMultilevel"/>
    <w:tmpl w:val="E0C8E9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3B921F8B"/>
    <w:multiLevelType w:val="hybridMultilevel"/>
    <w:tmpl w:val="9954934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3D424233"/>
    <w:multiLevelType w:val="hybridMultilevel"/>
    <w:tmpl w:val="AD24B87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486E780A"/>
    <w:multiLevelType w:val="hybridMultilevel"/>
    <w:tmpl w:val="C79676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A770071"/>
    <w:multiLevelType w:val="hybridMultilevel"/>
    <w:tmpl w:val="004A50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CA0697B"/>
    <w:multiLevelType w:val="hybridMultilevel"/>
    <w:tmpl w:val="44087714"/>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2" w15:restartNumberingAfterBreak="0">
    <w:nsid w:val="4D2E2C3D"/>
    <w:multiLevelType w:val="hybridMultilevel"/>
    <w:tmpl w:val="AB8EDFE8"/>
    <w:lvl w:ilvl="0" w:tplc="E47E5AAC">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A4F5BF9"/>
    <w:multiLevelType w:val="hybridMultilevel"/>
    <w:tmpl w:val="DE2E249A"/>
    <w:lvl w:ilvl="0" w:tplc="70F28286">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56F1A7B"/>
    <w:multiLevelType w:val="hybridMultilevel"/>
    <w:tmpl w:val="502057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90D61CC"/>
    <w:multiLevelType w:val="hybridMultilevel"/>
    <w:tmpl w:val="12C0C2C8"/>
    <w:lvl w:ilvl="0" w:tplc="E47E5AAC">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C280BBD"/>
    <w:multiLevelType w:val="hybridMultilevel"/>
    <w:tmpl w:val="2CD8BE8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72DC3B63"/>
    <w:multiLevelType w:val="hybridMultilevel"/>
    <w:tmpl w:val="3012935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7C6B5716"/>
    <w:multiLevelType w:val="hybridMultilevel"/>
    <w:tmpl w:val="6E72A2A6"/>
    <w:lvl w:ilvl="0" w:tplc="E47E5AAC">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D905351"/>
    <w:multiLevelType w:val="hybridMultilevel"/>
    <w:tmpl w:val="BCBAC07A"/>
    <w:lvl w:ilvl="0" w:tplc="0C090001">
      <w:start w:val="1"/>
      <w:numFmt w:val="bullet"/>
      <w:lvlText w:val=""/>
      <w:lvlJc w:val="left"/>
      <w:pPr>
        <w:ind w:left="460" w:hanging="360"/>
      </w:pPr>
      <w:rPr>
        <w:rFonts w:ascii="Symbol" w:hAnsi="Symbol" w:hint="default"/>
      </w:rPr>
    </w:lvl>
    <w:lvl w:ilvl="1" w:tplc="0C090003" w:tentative="1">
      <w:start w:val="1"/>
      <w:numFmt w:val="bullet"/>
      <w:lvlText w:val="o"/>
      <w:lvlJc w:val="left"/>
      <w:pPr>
        <w:ind w:left="1180" w:hanging="360"/>
      </w:pPr>
      <w:rPr>
        <w:rFonts w:ascii="Courier New" w:hAnsi="Courier New" w:cs="Courier New" w:hint="default"/>
      </w:rPr>
    </w:lvl>
    <w:lvl w:ilvl="2" w:tplc="0C090005" w:tentative="1">
      <w:start w:val="1"/>
      <w:numFmt w:val="bullet"/>
      <w:lvlText w:val=""/>
      <w:lvlJc w:val="left"/>
      <w:pPr>
        <w:ind w:left="1900" w:hanging="360"/>
      </w:pPr>
      <w:rPr>
        <w:rFonts w:ascii="Wingdings" w:hAnsi="Wingdings" w:hint="default"/>
      </w:rPr>
    </w:lvl>
    <w:lvl w:ilvl="3" w:tplc="0C090001" w:tentative="1">
      <w:start w:val="1"/>
      <w:numFmt w:val="bullet"/>
      <w:lvlText w:val=""/>
      <w:lvlJc w:val="left"/>
      <w:pPr>
        <w:ind w:left="2620" w:hanging="360"/>
      </w:pPr>
      <w:rPr>
        <w:rFonts w:ascii="Symbol" w:hAnsi="Symbol" w:hint="default"/>
      </w:rPr>
    </w:lvl>
    <w:lvl w:ilvl="4" w:tplc="0C090003" w:tentative="1">
      <w:start w:val="1"/>
      <w:numFmt w:val="bullet"/>
      <w:lvlText w:val="o"/>
      <w:lvlJc w:val="left"/>
      <w:pPr>
        <w:ind w:left="3340" w:hanging="360"/>
      </w:pPr>
      <w:rPr>
        <w:rFonts w:ascii="Courier New" w:hAnsi="Courier New" w:cs="Courier New" w:hint="default"/>
      </w:rPr>
    </w:lvl>
    <w:lvl w:ilvl="5" w:tplc="0C090005" w:tentative="1">
      <w:start w:val="1"/>
      <w:numFmt w:val="bullet"/>
      <w:lvlText w:val=""/>
      <w:lvlJc w:val="left"/>
      <w:pPr>
        <w:ind w:left="4060" w:hanging="360"/>
      </w:pPr>
      <w:rPr>
        <w:rFonts w:ascii="Wingdings" w:hAnsi="Wingdings" w:hint="default"/>
      </w:rPr>
    </w:lvl>
    <w:lvl w:ilvl="6" w:tplc="0C090001" w:tentative="1">
      <w:start w:val="1"/>
      <w:numFmt w:val="bullet"/>
      <w:lvlText w:val=""/>
      <w:lvlJc w:val="left"/>
      <w:pPr>
        <w:ind w:left="4780" w:hanging="360"/>
      </w:pPr>
      <w:rPr>
        <w:rFonts w:ascii="Symbol" w:hAnsi="Symbol" w:hint="default"/>
      </w:rPr>
    </w:lvl>
    <w:lvl w:ilvl="7" w:tplc="0C090003" w:tentative="1">
      <w:start w:val="1"/>
      <w:numFmt w:val="bullet"/>
      <w:lvlText w:val="o"/>
      <w:lvlJc w:val="left"/>
      <w:pPr>
        <w:ind w:left="5500" w:hanging="360"/>
      </w:pPr>
      <w:rPr>
        <w:rFonts w:ascii="Courier New" w:hAnsi="Courier New" w:cs="Courier New" w:hint="default"/>
      </w:rPr>
    </w:lvl>
    <w:lvl w:ilvl="8" w:tplc="0C090005" w:tentative="1">
      <w:start w:val="1"/>
      <w:numFmt w:val="bullet"/>
      <w:lvlText w:val=""/>
      <w:lvlJc w:val="left"/>
      <w:pPr>
        <w:ind w:left="6220" w:hanging="360"/>
      </w:pPr>
      <w:rPr>
        <w:rFonts w:ascii="Wingdings" w:hAnsi="Wingdings" w:hint="default"/>
      </w:rPr>
    </w:lvl>
  </w:abstractNum>
  <w:num w:numId="1">
    <w:abstractNumId w:val="11"/>
  </w:num>
  <w:num w:numId="2">
    <w:abstractNumId w:val="1"/>
  </w:num>
  <w:num w:numId="3">
    <w:abstractNumId w:val="3"/>
  </w:num>
  <w:num w:numId="4">
    <w:abstractNumId w:val="19"/>
  </w:num>
  <w:num w:numId="5">
    <w:abstractNumId w:val="2"/>
  </w:num>
  <w:num w:numId="6">
    <w:abstractNumId w:val="8"/>
  </w:num>
  <w:num w:numId="7">
    <w:abstractNumId w:val="7"/>
  </w:num>
  <w:num w:numId="8">
    <w:abstractNumId w:val="16"/>
  </w:num>
  <w:num w:numId="9">
    <w:abstractNumId w:val="6"/>
  </w:num>
  <w:num w:numId="10">
    <w:abstractNumId w:val="9"/>
  </w:num>
  <w:num w:numId="11">
    <w:abstractNumId w:val="13"/>
  </w:num>
  <w:num w:numId="12">
    <w:abstractNumId w:val="15"/>
  </w:num>
  <w:num w:numId="13">
    <w:abstractNumId w:val="12"/>
  </w:num>
  <w:num w:numId="14">
    <w:abstractNumId w:val="18"/>
  </w:num>
  <w:num w:numId="15">
    <w:abstractNumId w:val="19"/>
  </w:num>
  <w:num w:numId="16">
    <w:abstractNumId w:val="17"/>
  </w:num>
  <w:num w:numId="17">
    <w:abstractNumId w:val="4"/>
  </w:num>
  <w:num w:numId="18">
    <w:abstractNumId w:val="10"/>
  </w:num>
  <w:num w:numId="19">
    <w:abstractNumId w:val="5"/>
  </w:num>
  <w:num w:numId="20">
    <w:abstractNumId w:val="0"/>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activeWritingStyle w:appName="MSWord" w:lang="fr-FR" w:vendorID="64" w:dllVersion="6" w:nlCheck="1" w:checkStyle="0"/>
  <w:activeWritingStyle w:appName="MSWord" w:lang="en-GB" w:vendorID="64" w:dllVersion="6" w:nlCheck="1" w:checkStyle="0"/>
  <w:activeWritingStyle w:appName="MSWord" w:lang="en-US" w:vendorID="64" w:dllVersion="6" w:nlCheck="1" w:checkStyle="1"/>
  <w:activeWritingStyle w:appName="MSWord" w:lang="en-CA" w:vendorID="64" w:dllVersion="6" w:nlCheck="1" w:checkStyle="1"/>
  <w:activeWritingStyle w:appName="MSWord" w:lang="en-AU" w:vendorID="64" w:dllVersion="6" w:nlCheck="1" w:checkStyle="1"/>
  <w:activeWritingStyle w:appName="MSWord" w:lang="ko-KR" w:vendorID="64" w:dllVersion="5" w:nlCheck="1" w:checkStyle="1"/>
  <w:activeWritingStyle w:appName="MSWord" w:lang="en-IE" w:vendorID="64" w:dllVersion="6" w:nlCheck="1" w:checkStyle="1"/>
  <w:activeWritingStyle w:appName="MSWord" w:lang="en-GB" w:vendorID="64" w:dllVersion="4096" w:nlCheck="1" w:checkStyle="0"/>
  <w:activeWritingStyle w:appName="MSWord" w:lang="en-GB" w:vendorID="64" w:dllVersion="131078" w:nlCheck="1" w:checkStyle="1"/>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6B19"/>
    <w:rsid w:val="0000746C"/>
    <w:rsid w:val="00045EB9"/>
    <w:rsid w:val="0005207A"/>
    <w:rsid w:val="0005756E"/>
    <w:rsid w:val="00070188"/>
    <w:rsid w:val="00073B3B"/>
    <w:rsid w:val="00075FFD"/>
    <w:rsid w:val="000908EB"/>
    <w:rsid w:val="00097EF0"/>
    <w:rsid w:val="000B7193"/>
    <w:rsid w:val="000E5C0D"/>
    <w:rsid w:val="000F13BB"/>
    <w:rsid w:val="001047EF"/>
    <w:rsid w:val="00146D78"/>
    <w:rsid w:val="00151AE6"/>
    <w:rsid w:val="0015411C"/>
    <w:rsid w:val="00154C60"/>
    <w:rsid w:val="00157AF9"/>
    <w:rsid w:val="001635FF"/>
    <w:rsid w:val="001738EB"/>
    <w:rsid w:val="00175293"/>
    <w:rsid w:val="00186D20"/>
    <w:rsid w:val="00193B27"/>
    <w:rsid w:val="00195C39"/>
    <w:rsid w:val="001C3B2C"/>
    <w:rsid w:val="001D460F"/>
    <w:rsid w:val="001F41C6"/>
    <w:rsid w:val="00215C8B"/>
    <w:rsid w:val="0029575D"/>
    <w:rsid w:val="00297B71"/>
    <w:rsid w:val="002A4551"/>
    <w:rsid w:val="002B0C6C"/>
    <w:rsid w:val="002B361E"/>
    <w:rsid w:val="002B5A4A"/>
    <w:rsid w:val="002C3CAE"/>
    <w:rsid w:val="002D0EC5"/>
    <w:rsid w:val="002D54FB"/>
    <w:rsid w:val="002F4366"/>
    <w:rsid w:val="002F7075"/>
    <w:rsid w:val="00306021"/>
    <w:rsid w:val="003075E6"/>
    <w:rsid w:val="00313C62"/>
    <w:rsid w:val="00315C95"/>
    <w:rsid w:val="00327C94"/>
    <w:rsid w:val="003352A1"/>
    <w:rsid w:val="00341A16"/>
    <w:rsid w:val="00360297"/>
    <w:rsid w:val="00360BB7"/>
    <w:rsid w:val="003638CE"/>
    <w:rsid w:val="00383929"/>
    <w:rsid w:val="00392809"/>
    <w:rsid w:val="003B47A9"/>
    <w:rsid w:val="003B4E13"/>
    <w:rsid w:val="003C7AAE"/>
    <w:rsid w:val="004015E8"/>
    <w:rsid w:val="00412840"/>
    <w:rsid w:val="00427C35"/>
    <w:rsid w:val="004302F4"/>
    <w:rsid w:val="0043386F"/>
    <w:rsid w:val="004507C0"/>
    <w:rsid w:val="00454351"/>
    <w:rsid w:val="004632E3"/>
    <w:rsid w:val="00473C85"/>
    <w:rsid w:val="0048322A"/>
    <w:rsid w:val="0048685E"/>
    <w:rsid w:val="00491B9A"/>
    <w:rsid w:val="00493CB5"/>
    <w:rsid w:val="004B6E37"/>
    <w:rsid w:val="004B72C0"/>
    <w:rsid w:val="004E4BDD"/>
    <w:rsid w:val="004E5359"/>
    <w:rsid w:val="004F12D6"/>
    <w:rsid w:val="005318B8"/>
    <w:rsid w:val="00534AB4"/>
    <w:rsid w:val="00536B19"/>
    <w:rsid w:val="0054163D"/>
    <w:rsid w:val="005470CF"/>
    <w:rsid w:val="0056186D"/>
    <w:rsid w:val="005634D7"/>
    <w:rsid w:val="0056530D"/>
    <w:rsid w:val="00580270"/>
    <w:rsid w:val="00592940"/>
    <w:rsid w:val="00595882"/>
    <w:rsid w:val="005967B4"/>
    <w:rsid w:val="005A2606"/>
    <w:rsid w:val="005D0387"/>
    <w:rsid w:val="005E4105"/>
    <w:rsid w:val="005E4B44"/>
    <w:rsid w:val="005F1945"/>
    <w:rsid w:val="0060615F"/>
    <w:rsid w:val="00610625"/>
    <w:rsid w:val="006338B6"/>
    <w:rsid w:val="00634B9A"/>
    <w:rsid w:val="00641DFB"/>
    <w:rsid w:val="006560A2"/>
    <w:rsid w:val="0066042B"/>
    <w:rsid w:val="00663AAE"/>
    <w:rsid w:val="00674CDA"/>
    <w:rsid w:val="006A008D"/>
    <w:rsid w:val="006A6626"/>
    <w:rsid w:val="006C19B6"/>
    <w:rsid w:val="006C2275"/>
    <w:rsid w:val="006F220F"/>
    <w:rsid w:val="00701188"/>
    <w:rsid w:val="00701E61"/>
    <w:rsid w:val="00707D4D"/>
    <w:rsid w:val="00740D0E"/>
    <w:rsid w:val="00742251"/>
    <w:rsid w:val="00747305"/>
    <w:rsid w:val="007540F6"/>
    <w:rsid w:val="00755308"/>
    <w:rsid w:val="007605FA"/>
    <w:rsid w:val="0076534B"/>
    <w:rsid w:val="007A72A4"/>
    <w:rsid w:val="007B0A42"/>
    <w:rsid w:val="007B653A"/>
    <w:rsid w:val="007D3A47"/>
    <w:rsid w:val="007E16B8"/>
    <w:rsid w:val="007E2979"/>
    <w:rsid w:val="007E72F8"/>
    <w:rsid w:val="007F1214"/>
    <w:rsid w:val="007F1957"/>
    <w:rsid w:val="008139A4"/>
    <w:rsid w:val="00814D38"/>
    <w:rsid w:val="008155DC"/>
    <w:rsid w:val="008214E7"/>
    <w:rsid w:val="0083242D"/>
    <w:rsid w:val="008327B1"/>
    <w:rsid w:val="00837ACF"/>
    <w:rsid w:val="00846B3A"/>
    <w:rsid w:val="008843BD"/>
    <w:rsid w:val="00887DD9"/>
    <w:rsid w:val="008965C8"/>
    <w:rsid w:val="008B7675"/>
    <w:rsid w:val="008B784C"/>
    <w:rsid w:val="008D2238"/>
    <w:rsid w:val="008D555A"/>
    <w:rsid w:val="008F0064"/>
    <w:rsid w:val="008F2FE4"/>
    <w:rsid w:val="00901B07"/>
    <w:rsid w:val="0090707C"/>
    <w:rsid w:val="009276C2"/>
    <w:rsid w:val="00933450"/>
    <w:rsid w:val="00962FA2"/>
    <w:rsid w:val="009879F9"/>
    <w:rsid w:val="009A0CC5"/>
    <w:rsid w:val="009A5B62"/>
    <w:rsid w:val="009B1203"/>
    <w:rsid w:val="009C2AB7"/>
    <w:rsid w:val="009C6FCD"/>
    <w:rsid w:val="009C7927"/>
    <w:rsid w:val="009D7530"/>
    <w:rsid w:val="00A11A2E"/>
    <w:rsid w:val="00A30CB0"/>
    <w:rsid w:val="00A34754"/>
    <w:rsid w:val="00A37375"/>
    <w:rsid w:val="00A41893"/>
    <w:rsid w:val="00A46382"/>
    <w:rsid w:val="00A52333"/>
    <w:rsid w:val="00A73E48"/>
    <w:rsid w:val="00A8052C"/>
    <w:rsid w:val="00A94DCC"/>
    <w:rsid w:val="00AC7446"/>
    <w:rsid w:val="00AE0F5A"/>
    <w:rsid w:val="00B02ED9"/>
    <w:rsid w:val="00B03982"/>
    <w:rsid w:val="00B32808"/>
    <w:rsid w:val="00B435A0"/>
    <w:rsid w:val="00B5370E"/>
    <w:rsid w:val="00B72D30"/>
    <w:rsid w:val="00B749AF"/>
    <w:rsid w:val="00B74B14"/>
    <w:rsid w:val="00B75CC2"/>
    <w:rsid w:val="00BA08AD"/>
    <w:rsid w:val="00BA0E98"/>
    <w:rsid w:val="00BB2657"/>
    <w:rsid w:val="00BB4E08"/>
    <w:rsid w:val="00BC52AB"/>
    <w:rsid w:val="00BD4FD8"/>
    <w:rsid w:val="00BF0B88"/>
    <w:rsid w:val="00C123AF"/>
    <w:rsid w:val="00C15A4F"/>
    <w:rsid w:val="00C30EDC"/>
    <w:rsid w:val="00C47BEB"/>
    <w:rsid w:val="00C50375"/>
    <w:rsid w:val="00C57F43"/>
    <w:rsid w:val="00C66768"/>
    <w:rsid w:val="00C72BEA"/>
    <w:rsid w:val="00C77873"/>
    <w:rsid w:val="00C918D3"/>
    <w:rsid w:val="00C94A59"/>
    <w:rsid w:val="00C97FCD"/>
    <w:rsid w:val="00CA31EF"/>
    <w:rsid w:val="00D11DF8"/>
    <w:rsid w:val="00D1323E"/>
    <w:rsid w:val="00D14FC3"/>
    <w:rsid w:val="00D2134C"/>
    <w:rsid w:val="00D24B12"/>
    <w:rsid w:val="00D303A7"/>
    <w:rsid w:val="00D4362B"/>
    <w:rsid w:val="00D52D86"/>
    <w:rsid w:val="00D62BBD"/>
    <w:rsid w:val="00D73FF1"/>
    <w:rsid w:val="00DA187B"/>
    <w:rsid w:val="00DD0957"/>
    <w:rsid w:val="00DD304B"/>
    <w:rsid w:val="00DE7343"/>
    <w:rsid w:val="00DF326C"/>
    <w:rsid w:val="00E0124F"/>
    <w:rsid w:val="00E06A30"/>
    <w:rsid w:val="00E229CB"/>
    <w:rsid w:val="00E41D9C"/>
    <w:rsid w:val="00E43B50"/>
    <w:rsid w:val="00E50C01"/>
    <w:rsid w:val="00E74674"/>
    <w:rsid w:val="00E82D82"/>
    <w:rsid w:val="00E84E3A"/>
    <w:rsid w:val="00E91652"/>
    <w:rsid w:val="00EA2828"/>
    <w:rsid w:val="00ED4F08"/>
    <w:rsid w:val="00EE2499"/>
    <w:rsid w:val="00F039B4"/>
    <w:rsid w:val="00F149AE"/>
    <w:rsid w:val="00F44B50"/>
    <w:rsid w:val="00F74E32"/>
    <w:rsid w:val="00F9466D"/>
    <w:rsid w:val="00FA44B3"/>
    <w:rsid w:val="00FB1D00"/>
    <w:rsid w:val="00FB7858"/>
    <w:rsid w:val="00FC5E14"/>
    <w:rsid w:val="00FE0E7A"/>
    <w:rsid w:val="00FE6D97"/>
  </w:rsids>
  <m:mathPr>
    <m:mathFont m:val="Cambria Math"/>
    <m:brkBin m:val="before"/>
    <m:brkBinSub m:val="--"/>
    <m:smallFrac m:val="0"/>
    <m:dispDef/>
    <m:lMargin m:val="0"/>
    <m:rMargin m:val="0"/>
    <m:defJc m:val="centerGroup"/>
    <m:wrapIndent m:val="1440"/>
    <m:intLim m:val="subSup"/>
    <m:naryLim m:val="undOvr"/>
  </m:mathPr>
  <w:themeFontLang w:val="en-AU"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B939838-6E9A-4F6E-97DC-B2FE8C139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7EF0"/>
    <w:pPr>
      <w:widowControl w:val="0"/>
      <w:spacing w:after="0" w:line="240" w:lineRule="auto"/>
    </w:pPr>
    <w:rPr>
      <w:rFonts w:ascii="Times New Roman" w:eastAsia="Times New Roman" w:hAnsi="Times New Roman" w:cs="Times New Roman"/>
      <w:snapToGrid w:val="0"/>
      <w:sz w:val="24"/>
      <w:szCs w:val="20"/>
      <w:lang w:val="en-GB"/>
    </w:rPr>
  </w:style>
  <w:style w:type="paragraph" w:styleId="Heading1">
    <w:name w:val="heading 1"/>
    <w:basedOn w:val="Normal"/>
    <w:next w:val="BodyText"/>
    <w:link w:val="Heading1Char"/>
    <w:qFormat/>
    <w:rsid w:val="00C30EDC"/>
    <w:pPr>
      <w:keepNext/>
      <w:spacing w:before="120" w:after="120"/>
      <w:outlineLvl w:val="0"/>
    </w:pPr>
    <w:rPr>
      <w:rFonts w:ascii="Arial Bold" w:hAnsi="Arial Bold"/>
      <w:kern w:val="28"/>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30EDC"/>
    <w:rPr>
      <w:rFonts w:ascii="Arial Bold" w:eastAsia="Times New Roman" w:hAnsi="Arial Bold" w:cs="Times New Roman"/>
      <w:snapToGrid w:val="0"/>
      <w:kern w:val="28"/>
      <w:sz w:val="24"/>
      <w:szCs w:val="20"/>
      <w:lang w:val="en-GB" w:eastAsia="de-DE"/>
    </w:rPr>
  </w:style>
  <w:style w:type="paragraph" w:styleId="BodyText3">
    <w:name w:val="Body Text 3"/>
    <w:basedOn w:val="Normal"/>
    <w:link w:val="BodyText3Char"/>
    <w:rsid w:val="00536B1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rFonts w:ascii="Arial" w:hAnsi="Arial"/>
      <w:bCs/>
      <w:i/>
      <w:iCs/>
      <w:sz w:val="22"/>
    </w:rPr>
  </w:style>
  <w:style w:type="character" w:customStyle="1" w:styleId="BodyText3Char">
    <w:name w:val="Body Text 3 Char"/>
    <w:basedOn w:val="DefaultParagraphFont"/>
    <w:link w:val="BodyText3"/>
    <w:rsid w:val="00536B19"/>
    <w:rPr>
      <w:rFonts w:ascii="Arial" w:eastAsia="Times New Roman" w:hAnsi="Arial" w:cs="Times New Roman"/>
      <w:bCs/>
      <w:i/>
      <w:iCs/>
      <w:snapToGrid w:val="0"/>
      <w:szCs w:val="20"/>
      <w:lang w:val="en-GB"/>
    </w:rPr>
  </w:style>
  <w:style w:type="paragraph" w:styleId="BodyText">
    <w:name w:val="Body Text"/>
    <w:basedOn w:val="Normal"/>
    <w:link w:val="BodyTextChar"/>
    <w:uiPriority w:val="99"/>
    <w:semiHidden/>
    <w:unhideWhenUsed/>
    <w:rsid w:val="00536B19"/>
    <w:pPr>
      <w:spacing w:after="120"/>
    </w:pPr>
  </w:style>
  <w:style w:type="character" w:customStyle="1" w:styleId="BodyTextChar">
    <w:name w:val="Body Text Char"/>
    <w:basedOn w:val="DefaultParagraphFont"/>
    <w:link w:val="BodyText"/>
    <w:uiPriority w:val="99"/>
    <w:semiHidden/>
    <w:rsid w:val="00536B19"/>
    <w:rPr>
      <w:rFonts w:ascii="Times New Roman" w:eastAsia="Times New Roman" w:hAnsi="Times New Roman" w:cs="Times New Roman"/>
      <w:snapToGrid w:val="0"/>
      <w:sz w:val="24"/>
      <w:szCs w:val="20"/>
      <w:lang w:val="en-GB"/>
    </w:rPr>
  </w:style>
  <w:style w:type="paragraph" w:styleId="BalloonText">
    <w:name w:val="Balloon Text"/>
    <w:basedOn w:val="Normal"/>
    <w:link w:val="BalloonTextChar"/>
    <w:uiPriority w:val="99"/>
    <w:semiHidden/>
    <w:unhideWhenUsed/>
    <w:rsid w:val="00C30EDC"/>
    <w:rPr>
      <w:rFonts w:ascii="Tahoma" w:hAnsi="Tahoma" w:cs="Tahoma"/>
      <w:sz w:val="16"/>
      <w:szCs w:val="16"/>
    </w:rPr>
  </w:style>
  <w:style w:type="character" w:customStyle="1" w:styleId="BalloonTextChar">
    <w:name w:val="Balloon Text Char"/>
    <w:basedOn w:val="DefaultParagraphFont"/>
    <w:link w:val="BalloonText"/>
    <w:uiPriority w:val="99"/>
    <w:semiHidden/>
    <w:rsid w:val="00C30EDC"/>
    <w:rPr>
      <w:rFonts w:ascii="Tahoma" w:eastAsia="Times New Roman" w:hAnsi="Tahoma" w:cs="Tahoma"/>
      <w:snapToGrid w:val="0"/>
      <w:sz w:val="16"/>
      <w:szCs w:val="16"/>
      <w:lang w:val="en-GB"/>
    </w:rPr>
  </w:style>
  <w:style w:type="character" w:styleId="Hyperlink">
    <w:name w:val="Hyperlink"/>
    <w:uiPriority w:val="99"/>
    <w:rsid w:val="00C30EDC"/>
    <w:rPr>
      <w:color w:val="0000FF"/>
      <w:u w:val="single"/>
    </w:rPr>
  </w:style>
  <w:style w:type="paragraph" w:styleId="TOC1">
    <w:name w:val="toc 1"/>
    <w:basedOn w:val="Normal"/>
    <w:next w:val="Normal"/>
    <w:autoRedefine/>
    <w:uiPriority w:val="39"/>
    <w:rsid w:val="005318B8"/>
    <w:pPr>
      <w:spacing w:before="360"/>
    </w:pPr>
    <w:rPr>
      <w:rFonts w:ascii="Calibri" w:hAnsi="Calibri" w:cs="Arial"/>
      <w:b/>
      <w:bCs/>
      <w:sz w:val="22"/>
    </w:rPr>
  </w:style>
  <w:style w:type="paragraph" w:styleId="TOCHeading">
    <w:name w:val="TOC Heading"/>
    <w:basedOn w:val="Heading1"/>
    <w:next w:val="Normal"/>
    <w:uiPriority w:val="39"/>
    <w:unhideWhenUsed/>
    <w:qFormat/>
    <w:rsid w:val="00C30EDC"/>
    <w:pPr>
      <w:keepLines/>
      <w:widowControl/>
      <w:spacing w:before="480" w:after="0" w:line="276" w:lineRule="auto"/>
      <w:outlineLvl w:val="9"/>
    </w:pPr>
    <w:rPr>
      <w:rFonts w:ascii="Cambria" w:eastAsia="MS Gothic" w:hAnsi="Cambria"/>
      <w:bCs/>
      <w:snapToGrid/>
      <w:color w:val="365F91"/>
      <w:kern w:val="0"/>
      <w:szCs w:val="28"/>
      <w:lang w:val="en-US" w:eastAsia="ja-JP"/>
    </w:rPr>
  </w:style>
  <w:style w:type="paragraph" w:styleId="Header">
    <w:name w:val="header"/>
    <w:basedOn w:val="Normal"/>
    <w:link w:val="HeaderChar"/>
    <w:uiPriority w:val="99"/>
    <w:unhideWhenUsed/>
    <w:rsid w:val="00427C35"/>
    <w:pPr>
      <w:tabs>
        <w:tab w:val="center" w:pos="4513"/>
        <w:tab w:val="right" w:pos="9026"/>
      </w:tabs>
    </w:pPr>
  </w:style>
  <w:style w:type="character" w:customStyle="1" w:styleId="HeaderChar">
    <w:name w:val="Header Char"/>
    <w:basedOn w:val="DefaultParagraphFont"/>
    <w:link w:val="Header"/>
    <w:uiPriority w:val="99"/>
    <w:rsid w:val="00427C35"/>
    <w:rPr>
      <w:rFonts w:ascii="Times New Roman" w:eastAsia="Times New Roman" w:hAnsi="Times New Roman" w:cs="Times New Roman"/>
      <w:snapToGrid w:val="0"/>
      <w:sz w:val="24"/>
      <w:szCs w:val="20"/>
      <w:lang w:val="en-GB"/>
    </w:rPr>
  </w:style>
  <w:style w:type="paragraph" w:styleId="Footer">
    <w:name w:val="footer"/>
    <w:basedOn w:val="Normal"/>
    <w:link w:val="FooterChar"/>
    <w:uiPriority w:val="99"/>
    <w:unhideWhenUsed/>
    <w:rsid w:val="00427C35"/>
    <w:pPr>
      <w:tabs>
        <w:tab w:val="center" w:pos="4513"/>
        <w:tab w:val="right" w:pos="9026"/>
      </w:tabs>
    </w:pPr>
  </w:style>
  <w:style w:type="character" w:customStyle="1" w:styleId="FooterChar">
    <w:name w:val="Footer Char"/>
    <w:basedOn w:val="DefaultParagraphFont"/>
    <w:link w:val="Footer"/>
    <w:uiPriority w:val="99"/>
    <w:rsid w:val="00427C35"/>
    <w:rPr>
      <w:rFonts w:ascii="Times New Roman" w:eastAsia="Times New Roman" w:hAnsi="Times New Roman" w:cs="Times New Roman"/>
      <w:snapToGrid w:val="0"/>
      <w:sz w:val="24"/>
      <w:szCs w:val="20"/>
      <w:lang w:val="en-GB"/>
    </w:rPr>
  </w:style>
  <w:style w:type="paragraph" w:styleId="ListParagraph">
    <w:name w:val="List Paragraph"/>
    <w:basedOn w:val="Normal"/>
    <w:uiPriority w:val="34"/>
    <w:qFormat/>
    <w:rsid w:val="0056530D"/>
    <w:pPr>
      <w:ind w:left="720"/>
      <w:contextualSpacing/>
    </w:pPr>
  </w:style>
  <w:style w:type="paragraph" w:styleId="EndnoteText">
    <w:name w:val="endnote text"/>
    <w:basedOn w:val="Normal"/>
    <w:link w:val="EndnoteTextChar"/>
    <w:uiPriority w:val="99"/>
    <w:semiHidden/>
    <w:unhideWhenUsed/>
    <w:rsid w:val="0056530D"/>
    <w:rPr>
      <w:sz w:val="20"/>
    </w:rPr>
  </w:style>
  <w:style w:type="character" w:customStyle="1" w:styleId="EndnoteTextChar">
    <w:name w:val="Endnote Text Char"/>
    <w:basedOn w:val="DefaultParagraphFont"/>
    <w:link w:val="EndnoteText"/>
    <w:uiPriority w:val="99"/>
    <w:semiHidden/>
    <w:rsid w:val="0056530D"/>
    <w:rPr>
      <w:rFonts w:ascii="Times New Roman" w:eastAsia="Times New Roman" w:hAnsi="Times New Roman" w:cs="Times New Roman"/>
      <w:snapToGrid w:val="0"/>
      <w:sz w:val="20"/>
      <w:szCs w:val="20"/>
      <w:lang w:val="en-GB"/>
    </w:rPr>
  </w:style>
  <w:style w:type="character" w:styleId="EndnoteReference">
    <w:name w:val="endnote reference"/>
    <w:basedOn w:val="DefaultParagraphFont"/>
    <w:uiPriority w:val="99"/>
    <w:semiHidden/>
    <w:unhideWhenUsed/>
    <w:rsid w:val="0056530D"/>
    <w:rPr>
      <w:vertAlign w:val="superscript"/>
    </w:rPr>
  </w:style>
  <w:style w:type="paragraph" w:styleId="NoSpacing">
    <w:name w:val="No Spacing"/>
    <w:uiPriority w:val="1"/>
    <w:qFormat/>
    <w:rsid w:val="00327C94"/>
    <w:pPr>
      <w:widowControl w:val="0"/>
      <w:spacing w:after="0" w:line="240" w:lineRule="auto"/>
    </w:pPr>
    <w:rPr>
      <w:rFonts w:ascii="Times New Roman" w:eastAsia="Times New Roman" w:hAnsi="Times New Roman" w:cs="Times New Roman"/>
      <w:snapToGrid w:val="0"/>
      <w:sz w:val="24"/>
      <w:szCs w:val="20"/>
      <w:lang w:val="en-GB"/>
    </w:rPr>
  </w:style>
  <w:style w:type="paragraph" w:customStyle="1" w:styleId="Agenda1">
    <w:name w:val="Agenda 1"/>
    <w:basedOn w:val="Normal"/>
    <w:uiPriority w:val="99"/>
    <w:qFormat/>
    <w:rsid w:val="007E2979"/>
    <w:pPr>
      <w:widowControl/>
      <w:numPr>
        <w:numId w:val="20"/>
      </w:numPr>
      <w:spacing w:before="120" w:after="120"/>
      <w:jc w:val="both"/>
    </w:pPr>
    <w:rPr>
      <w:rFonts w:ascii="Arial" w:hAnsi="Arial"/>
      <w:snapToGrid/>
      <w:sz w:val="22"/>
    </w:rPr>
  </w:style>
  <w:style w:type="paragraph" w:customStyle="1" w:styleId="Agenda2">
    <w:name w:val="Agenda 2"/>
    <w:basedOn w:val="Normal"/>
    <w:uiPriority w:val="99"/>
    <w:qFormat/>
    <w:rsid w:val="007E2979"/>
    <w:pPr>
      <w:widowControl/>
      <w:numPr>
        <w:ilvl w:val="1"/>
        <w:numId w:val="20"/>
      </w:numPr>
      <w:spacing w:after="60"/>
    </w:pPr>
    <w:rPr>
      <w:rFonts w:ascii="Arial" w:eastAsia="MS Mincho" w:hAnsi="Arial"/>
      <w:snapToGrid/>
      <w:sz w:val="22"/>
      <w:szCs w:val="24"/>
      <w:lang w:eastAsia="ja-JP"/>
    </w:rPr>
  </w:style>
  <w:style w:type="table" w:customStyle="1" w:styleId="TableGrid1">
    <w:name w:val="Table Grid1"/>
    <w:basedOn w:val="TableNormal"/>
    <w:next w:val="TableGrid"/>
    <w:uiPriority w:val="59"/>
    <w:rsid w:val="005318B8"/>
    <w:pPr>
      <w:spacing w:after="0" w:line="240" w:lineRule="auto"/>
    </w:pPr>
    <w:rPr>
      <w:rFonts w:ascii="Calibri" w:eastAsia="Calibri" w:hAnsi="Calibri" w:cs="Times New Roman"/>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5318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link w:val="SubtitleChar"/>
    <w:uiPriority w:val="11"/>
    <w:qFormat/>
    <w:rsid w:val="00846B3A"/>
    <w:pPr>
      <w:widowControl/>
      <w:spacing w:after="60"/>
      <w:jc w:val="center"/>
      <w:outlineLvl w:val="1"/>
    </w:pPr>
    <w:rPr>
      <w:rFonts w:ascii="Arial" w:hAnsi="Arial" w:cs="Arial"/>
      <w:snapToGrid/>
      <w:sz w:val="22"/>
      <w:szCs w:val="24"/>
    </w:rPr>
  </w:style>
  <w:style w:type="character" w:customStyle="1" w:styleId="SubtitleChar">
    <w:name w:val="Subtitle Char"/>
    <w:basedOn w:val="DefaultParagraphFont"/>
    <w:link w:val="Subtitle"/>
    <w:uiPriority w:val="11"/>
    <w:rsid w:val="00846B3A"/>
    <w:rPr>
      <w:rFonts w:ascii="Arial" w:eastAsia="Times New Roman" w:hAnsi="Arial" w:cs="Arial"/>
      <w:szCs w:val="24"/>
      <w:lang w:val="en-GB"/>
    </w:rPr>
  </w:style>
  <w:style w:type="paragraph" w:customStyle="1" w:styleId="Titredudocument">
    <w:name w:val="Titre du document"/>
    <w:basedOn w:val="Normal"/>
    <w:rsid w:val="00846B3A"/>
    <w:pPr>
      <w:widowControl/>
      <w:spacing w:line="1270" w:lineRule="exact"/>
      <w:ind w:left="227"/>
    </w:pPr>
    <w:rPr>
      <w:rFonts w:asciiTheme="majorHAnsi" w:eastAsiaTheme="minorHAnsi" w:hAnsiTheme="majorHAnsi" w:cstheme="minorBidi"/>
      <w:caps/>
      <w:snapToGrid/>
      <w:color w:val="FFFFFF" w:themeColor="background1"/>
      <w:sz w:val="127"/>
      <w:szCs w:val="5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187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1B16BD-BB2B-4BE6-AE0E-93F702612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244</Words>
  <Characters>1396</Characters>
  <Application>Microsoft Office Word</Application>
  <DocSecurity>0</DocSecurity>
  <Lines>11</Lines>
  <Paragraphs>3</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AMSA</Company>
  <LinksUpToDate>false</LinksUpToDate>
  <CharactersWithSpaces>1637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Trainor, Neil</dc:creator>
  <cp:lastModifiedBy>Seamus Doyle</cp:lastModifiedBy>
  <cp:revision>3</cp:revision>
  <cp:lastPrinted>2018-09-28T02:28:00Z</cp:lastPrinted>
  <dcterms:created xsi:type="dcterms:W3CDTF">2018-10-08T05:06:00Z</dcterms:created>
  <dcterms:modified xsi:type="dcterms:W3CDTF">2018-10-10T09:26:00Z</dcterms:modified>
</cp:coreProperties>
</file>